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276"/>
        <w:gridCol w:w="2398"/>
      </w:tblGrid>
      <w:tr w:rsidR="00D04B98" w:rsidTr="003630B3">
        <w:trPr>
          <w:trHeight w:val="655"/>
        </w:trPr>
        <w:tc>
          <w:tcPr>
            <w:tcW w:w="5954" w:type="dxa"/>
            <w:vMerge w:val="restart"/>
          </w:tcPr>
          <w:p w:rsidR="00D04B98" w:rsidRDefault="00D04B98" w:rsidP="003630B3">
            <w:pPr>
              <w:pStyle w:val="ListNumber"/>
              <w:numPr>
                <w:ilvl w:val="0"/>
                <w:numId w:val="0"/>
              </w:numPr>
            </w:pPr>
            <w:r>
              <w:t>Name</w:t>
            </w:r>
          </w:p>
          <w:p w:rsidR="00D04B98" w:rsidRDefault="00D04B98" w:rsidP="003630B3">
            <w:pPr>
              <w:pStyle w:val="ListNumber"/>
              <w:numPr>
                <w:ilvl w:val="0"/>
                <w:numId w:val="0"/>
              </w:numPr>
            </w:pPr>
            <w:r>
              <w:t>Address</w:t>
            </w:r>
          </w:p>
          <w:p w:rsidR="00D04B98" w:rsidRDefault="00D04B98" w:rsidP="003630B3">
            <w:pPr>
              <w:pStyle w:val="ListNumber"/>
              <w:numPr>
                <w:ilvl w:val="0"/>
                <w:numId w:val="0"/>
              </w:numPr>
            </w:pPr>
            <w:r>
              <w:t>Address</w:t>
            </w:r>
          </w:p>
          <w:p w:rsidR="00D04B98" w:rsidRDefault="00D04B98" w:rsidP="003630B3">
            <w:pPr>
              <w:pStyle w:val="ListNumber"/>
              <w:numPr>
                <w:ilvl w:val="0"/>
                <w:numId w:val="0"/>
              </w:numPr>
            </w:pPr>
            <w:r>
              <w:t>Postcode</w:t>
            </w:r>
          </w:p>
          <w:p w:rsidR="00D04B98" w:rsidRDefault="00D04B98" w:rsidP="003630B3">
            <w:pPr>
              <w:pStyle w:val="ListNumber"/>
              <w:numPr>
                <w:ilvl w:val="0"/>
                <w:numId w:val="0"/>
              </w:numPr>
            </w:pPr>
            <w:r>
              <w:fldChar w:fldCharType="begin"/>
            </w:r>
            <w:r>
              <w:instrText xml:space="preserve"> MERGEFIELD Address4 </w:instrText>
            </w:r>
            <w:r>
              <w:fldChar w:fldCharType="end"/>
            </w:r>
          </w:p>
          <w:bookmarkStart w:id="0" w:name="_GoBack"/>
          <w:bookmarkEnd w:id="0"/>
          <w:p w:rsidR="00D04B98" w:rsidRDefault="00D04B98" w:rsidP="003630B3">
            <w:pPr>
              <w:pStyle w:val="ListNumber"/>
              <w:numPr>
                <w:ilvl w:val="0"/>
                <w:numId w:val="0"/>
              </w:numPr>
            </w:pPr>
            <w:r>
              <w:fldChar w:fldCharType="begin"/>
            </w:r>
            <w:r>
              <w:instrText xml:space="preserve"> MERGEFIELD Address5 </w:instrText>
            </w:r>
            <w:r>
              <w:fldChar w:fldCharType="end"/>
            </w:r>
          </w:p>
        </w:tc>
        <w:tc>
          <w:tcPr>
            <w:tcW w:w="1276" w:type="dxa"/>
          </w:tcPr>
          <w:p w:rsidR="00D04B98" w:rsidRPr="00F24202" w:rsidRDefault="00D04B98" w:rsidP="003630B3">
            <w:pPr>
              <w:pStyle w:val="ListNumber"/>
              <w:numPr>
                <w:ilvl w:val="0"/>
                <w:numId w:val="0"/>
              </w:numPr>
              <w:tabs>
                <w:tab w:val="left" w:pos="1638"/>
              </w:tabs>
              <w:rPr>
                <w:b/>
              </w:rPr>
            </w:pPr>
            <w:r w:rsidRPr="00F24202">
              <w:rPr>
                <w:b/>
              </w:rPr>
              <w:t>Date</w:t>
            </w:r>
            <w:r w:rsidRPr="00F24202">
              <w:rPr>
                <w:b/>
              </w:rPr>
              <w:tab/>
            </w:r>
          </w:p>
        </w:tc>
        <w:tc>
          <w:tcPr>
            <w:tcW w:w="2398" w:type="dxa"/>
          </w:tcPr>
          <w:p w:rsidR="00D04B98" w:rsidRDefault="00D04B98" w:rsidP="003630B3">
            <w:pPr>
              <w:pStyle w:val="ListNumber"/>
              <w:numPr>
                <w:ilvl w:val="0"/>
                <w:numId w:val="0"/>
              </w:numPr>
              <w:tabs>
                <w:tab w:val="left" w:pos="1638"/>
              </w:tabs>
            </w:pPr>
          </w:p>
        </w:tc>
      </w:tr>
      <w:tr w:rsidR="00D04B98" w:rsidTr="003630B3">
        <w:trPr>
          <w:trHeight w:val="565"/>
        </w:trPr>
        <w:tc>
          <w:tcPr>
            <w:tcW w:w="5954" w:type="dxa"/>
            <w:vMerge/>
          </w:tcPr>
          <w:p w:rsidR="00D04B98" w:rsidRDefault="00D04B98" w:rsidP="003630B3">
            <w:pPr>
              <w:pStyle w:val="ListNumber"/>
              <w:numPr>
                <w:ilvl w:val="0"/>
                <w:numId w:val="0"/>
              </w:numPr>
            </w:pPr>
          </w:p>
        </w:tc>
        <w:tc>
          <w:tcPr>
            <w:tcW w:w="1276" w:type="dxa"/>
          </w:tcPr>
          <w:p w:rsidR="00D04B98" w:rsidRPr="00F24202" w:rsidRDefault="00D04B98" w:rsidP="003630B3">
            <w:pPr>
              <w:pStyle w:val="ListNumber"/>
              <w:numPr>
                <w:ilvl w:val="0"/>
                <w:numId w:val="0"/>
              </w:numPr>
              <w:tabs>
                <w:tab w:val="left" w:pos="1638"/>
              </w:tabs>
              <w:rPr>
                <w:b/>
              </w:rPr>
            </w:pPr>
            <w:r w:rsidRPr="00F24202">
              <w:rPr>
                <w:b/>
              </w:rPr>
              <w:t>Your ref</w:t>
            </w:r>
          </w:p>
        </w:tc>
        <w:tc>
          <w:tcPr>
            <w:tcW w:w="2398" w:type="dxa"/>
          </w:tcPr>
          <w:p w:rsidR="00D04B98" w:rsidRDefault="00D04B98" w:rsidP="003630B3">
            <w:pPr>
              <w:pStyle w:val="ListNumber"/>
              <w:numPr>
                <w:ilvl w:val="0"/>
                <w:numId w:val="0"/>
              </w:numPr>
              <w:tabs>
                <w:tab w:val="left" w:pos="1638"/>
              </w:tabs>
            </w:pPr>
          </w:p>
        </w:tc>
      </w:tr>
      <w:tr w:rsidR="00D04B98" w:rsidTr="003630B3">
        <w:trPr>
          <w:trHeight w:val="1282"/>
        </w:trPr>
        <w:tc>
          <w:tcPr>
            <w:tcW w:w="5954" w:type="dxa"/>
            <w:vMerge/>
          </w:tcPr>
          <w:p w:rsidR="00D04B98" w:rsidRDefault="00D04B98" w:rsidP="003630B3">
            <w:pPr>
              <w:pStyle w:val="ListNumber"/>
              <w:numPr>
                <w:ilvl w:val="0"/>
                <w:numId w:val="0"/>
              </w:numPr>
            </w:pPr>
          </w:p>
        </w:tc>
        <w:tc>
          <w:tcPr>
            <w:tcW w:w="1276" w:type="dxa"/>
          </w:tcPr>
          <w:p w:rsidR="00D04B98" w:rsidRPr="00F24202" w:rsidRDefault="00D04B98" w:rsidP="003630B3">
            <w:pPr>
              <w:pStyle w:val="ListNumber"/>
              <w:numPr>
                <w:ilvl w:val="0"/>
                <w:numId w:val="0"/>
              </w:numPr>
              <w:tabs>
                <w:tab w:val="left" w:pos="1638"/>
                <w:tab w:val="left" w:pos="2370"/>
              </w:tabs>
              <w:rPr>
                <w:b/>
              </w:rPr>
            </w:pPr>
            <w:r w:rsidRPr="00F24202">
              <w:rPr>
                <w:b/>
              </w:rPr>
              <w:t>Our ref</w:t>
            </w:r>
          </w:p>
        </w:tc>
        <w:tc>
          <w:tcPr>
            <w:tcW w:w="2398" w:type="dxa"/>
          </w:tcPr>
          <w:p w:rsidR="00D04B98" w:rsidRDefault="00D04B98" w:rsidP="003630B3">
            <w:pPr>
              <w:pStyle w:val="ListNumber"/>
              <w:numPr>
                <w:ilvl w:val="0"/>
                <w:numId w:val="0"/>
              </w:numPr>
              <w:tabs>
                <w:tab w:val="left" w:pos="1638"/>
                <w:tab w:val="left" w:pos="2370"/>
              </w:tabs>
            </w:pPr>
          </w:p>
        </w:tc>
      </w:tr>
    </w:tbl>
    <w:p w:rsidR="00D04B98" w:rsidRDefault="00D04B98" w:rsidP="00D04B98">
      <w:pPr>
        <w:spacing w:before="0" w:after="0"/>
        <w:rPr>
          <w:noProof/>
        </w:rPr>
      </w:pPr>
      <w:r>
        <w:t>Dear Name</w:t>
      </w:r>
    </w:p>
    <w:p w:rsidR="00D04B98" w:rsidRDefault="00D04B98" w:rsidP="00D04B98">
      <w:pPr>
        <w:spacing w:before="0" w:after="0"/>
      </w:pPr>
    </w:p>
    <w:p w:rsidR="00D04B98" w:rsidRDefault="00D04B98" w:rsidP="00D04B98">
      <w:pPr>
        <w:spacing w:before="0" w:after="0"/>
        <w:rPr>
          <w:b/>
        </w:rPr>
      </w:pPr>
      <w:r w:rsidRPr="00F1611E">
        <w:rPr>
          <w:b/>
        </w:rPr>
        <w:t>Free School Meals</w:t>
      </w:r>
      <w:r>
        <w:rPr>
          <w:b/>
        </w:rPr>
        <w:t xml:space="preserve"> provision during school closure</w:t>
      </w:r>
    </w:p>
    <w:p w:rsidR="00D04B98" w:rsidRPr="00F1611E" w:rsidRDefault="00D04B98" w:rsidP="00D04B98">
      <w:pPr>
        <w:spacing w:before="0" w:after="0"/>
        <w:rPr>
          <w:b/>
        </w:rPr>
      </w:pPr>
    </w:p>
    <w:p w:rsidR="00D04B98" w:rsidRDefault="00D04B98" w:rsidP="00D04B98">
      <w:pPr>
        <w:spacing w:before="0" w:after="0"/>
        <w:rPr>
          <w:rFonts w:cs="Arial"/>
          <w:iCs/>
        </w:rPr>
      </w:pPr>
      <w:proofErr w:type="gramStart"/>
      <w:r>
        <w:rPr>
          <w:rFonts w:cs="Arial"/>
          <w:iCs/>
        </w:rPr>
        <w:t>As a result of</w:t>
      </w:r>
      <w:proofErr w:type="gramEnd"/>
      <w:r>
        <w:rPr>
          <w:rFonts w:cs="Arial"/>
          <w:iCs/>
        </w:rPr>
        <w:t xml:space="preserve"> school closures due to the Coronavirus/Covid-19 pandemic, a payment will be made to you as your child will no longer receive Free School Meals.</w:t>
      </w:r>
    </w:p>
    <w:p w:rsidR="00D04B98" w:rsidRDefault="00D04B98" w:rsidP="00D04B98">
      <w:pPr>
        <w:spacing w:before="0" w:after="0"/>
        <w:rPr>
          <w:rFonts w:cs="Arial"/>
          <w:iCs/>
        </w:rPr>
      </w:pPr>
    </w:p>
    <w:p w:rsidR="00D04B98" w:rsidRDefault="00D04B98" w:rsidP="00D04B98">
      <w:pPr>
        <w:spacing w:before="0" w:after="0"/>
        <w:rPr>
          <w:rFonts w:cs="Arial"/>
          <w:iCs/>
        </w:rPr>
      </w:pPr>
      <w:r>
        <w:rPr>
          <w:rFonts w:cs="Arial"/>
          <w:iCs/>
        </w:rPr>
        <w:t>As your child is in P4 to S6 and receiving Free School Meals you are entitled to this payment. However, we do not have your bank details as you did not get a Clothing Grant.</w:t>
      </w:r>
    </w:p>
    <w:p w:rsidR="00D04B98" w:rsidRDefault="00D04B98" w:rsidP="00D04B98">
      <w:pPr>
        <w:spacing w:before="0" w:after="0"/>
        <w:rPr>
          <w:rFonts w:cs="Arial"/>
          <w:iCs/>
        </w:rPr>
      </w:pPr>
    </w:p>
    <w:p w:rsidR="00D04B98" w:rsidRPr="00903B21" w:rsidRDefault="00D04B98" w:rsidP="00D04B98">
      <w:pPr>
        <w:spacing w:before="0" w:after="0"/>
        <w:rPr>
          <w:rFonts w:cs="Arial"/>
          <w:b/>
          <w:iCs/>
        </w:rPr>
      </w:pPr>
      <w:r w:rsidRPr="00903B21">
        <w:rPr>
          <w:rFonts w:cs="Arial"/>
          <w:b/>
          <w:iCs/>
        </w:rPr>
        <w:t>If you want to receive payment</w:t>
      </w:r>
      <w:r>
        <w:rPr>
          <w:rFonts w:cs="Arial"/>
          <w:b/>
          <w:iCs/>
        </w:rPr>
        <w:t>s</w:t>
      </w:r>
      <w:r w:rsidRPr="00903B21">
        <w:rPr>
          <w:rFonts w:cs="Arial"/>
          <w:b/>
          <w:iCs/>
        </w:rPr>
        <w:t xml:space="preserve">, we need your bank details. </w:t>
      </w:r>
    </w:p>
    <w:p w:rsidR="00D04B98" w:rsidRDefault="00D04B98" w:rsidP="00D04B98">
      <w:pPr>
        <w:spacing w:before="0" w:after="0"/>
        <w:rPr>
          <w:rFonts w:cs="Arial"/>
          <w:b/>
          <w:iCs/>
        </w:rPr>
      </w:pPr>
    </w:p>
    <w:p w:rsidR="00D04B98" w:rsidRDefault="00D04B98" w:rsidP="00D04B98">
      <w:pPr>
        <w:spacing w:before="0" w:after="0"/>
        <w:rPr>
          <w:rFonts w:cs="Arial"/>
          <w:iCs/>
        </w:rPr>
      </w:pPr>
      <w:r w:rsidRPr="00F20191">
        <w:rPr>
          <w:rFonts w:cs="Arial"/>
          <w:iCs/>
        </w:rPr>
        <w:t xml:space="preserve">Please fill out the details </w:t>
      </w:r>
      <w:r>
        <w:rPr>
          <w:rFonts w:cs="Arial"/>
          <w:iCs/>
        </w:rPr>
        <w:t xml:space="preserve">on the next page </w:t>
      </w:r>
      <w:r w:rsidRPr="00F20191">
        <w:rPr>
          <w:rFonts w:cs="Arial"/>
          <w:iCs/>
        </w:rPr>
        <w:t>and return them to us</w:t>
      </w:r>
      <w:r>
        <w:rPr>
          <w:rFonts w:cs="Arial"/>
          <w:iCs/>
        </w:rPr>
        <w:t>. You can take a picture on your phone and e-mail the information to us or send it by post.</w:t>
      </w:r>
    </w:p>
    <w:p w:rsidR="00D04B98" w:rsidRDefault="00D04B98" w:rsidP="00D04B98">
      <w:pPr>
        <w:spacing w:before="0" w:after="0"/>
        <w:rPr>
          <w:rFonts w:cs="Arial"/>
          <w:iCs/>
        </w:rPr>
      </w:pPr>
    </w:p>
    <w:p w:rsidR="00D04B98" w:rsidRDefault="00D04B98" w:rsidP="00D04B98">
      <w:pPr>
        <w:spacing w:before="0" w:after="0"/>
        <w:rPr>
          <w:rFonts w:cs="Arial"/>
          <w:iCs/>
        </w:rPr>
      </w:pPr>
      <w:r>
        <w:rPr>
          <w:rFonts w:cs="Arial"/>
          <w:iCs/>
        </w:rPr>
        <w:t xml:space="preserve">The payment will be £22.50 per child per fortnight and will cover the last two weeks of term and the two-week Easter break. </w:t>
      </w:r>
    </w:p>
    <w:p w:rsidR="00D04B98" w:rsidRDefault="00D04B98" w:rsidP="00D04B98">
      <w:pPr>
        <w:spacing w:before="0" w:after="0"/>
        <w:rPr>
          <w:rFonts w:cs="Arial"/>
          <w:iCs/>
        </w:rPr>
      </w:pPr>
    </w:p>
    <w:p w:rsidR="00D04B98" w:rsidRDefault="00D04B98" w:rsidP="00D04B98">
      <w:pPr>
        <w:spacing w:before="0" w:after="0"/>
        <w:rPr>
          <w:rFonts w:cs="Arial"/>
          <w:iCs/>
        </w:rPr>
      </w:pPr>
      <w:r>
        <w:rPr>
          <w:rFonts w:cs="Arial"/>
          <w:iCs/>
        </w:rPr>
        <w:t>This arrangement will be reviewed during the Easter break based on advice from Scottish Government on likely timeframes for school closures. We will contact you again to confirm future arrangements.</w:t>
      </w:r>
    </w:p>
    <w:p w:rsidR="00D04B98" w:rsidRPr="001D2378" w:rsidRDefault="00D04B98" w:rsidP="00D04B98">
      <w:pPr>
        <w:autoSpaceDE w:val="0"/>
        <w:autoSpaceDN w:val="0"/>
        <w:adjustRightInd w:val="0"/>
        <w:spacing w:before="0" w:after="0" w:line="276" w:lineRule="auto"/>
        <w:rPr>
          <w:rFonts w:cs="Times New Roman"/>
          <w:szCs w:val="24"/>
        </w:rPr>
      </w:pPr>
    </w:p>
    <w:p w:rsidR="00D04B98" w:rsidRDefault="00D04B98" w:rsidP="00D04B98">
      <w:pPr>
        <w:spacing w:before="0" w:after="0"/>
      </w:pPr>
      <w:r>
        <w:rPr>
          <w:rFonts w:cs="Arial"/>
          <w:iCs/>
        </w:rPr>
        <w:t xml:space="preserve">You can get more information on our website: </w:t>
      </w:r>
      <w:hyperlink r:id="rId5" w:history="1">
        <w:r w:rsidRPr="00585461">
          <w:rPr>
            <w:rStyle w:val="Hyperlink"/>
          </w:rPr>
          <w:t>www.edinburgh.gov.uk/schoolgrants</w:t>
        </w:r>
      </w:hyperlink>
    </w:p>
    <w:p w:rsidR="00D04B98" w:rsidRPr="00384ACC" w:rsidRDefault="00D04B98" w:rsidP="00D04B98">
      <w:pPr>
        <w:spacing w:before="0" w:after="0"/>
        <w:rPr>
          <w:rFonts w:cs="Arial"/>
          <w:iCs/>
        </w:rPr>
      </w:pPr>
      <w:r w:rsidRPr="0097741C">
        <w:rPr>
          <w:rFonts w:cs="Arial"/>
          <w:iCs/>
        </w:rPr>
        <w:t xml:space="preserve">If you have any questions about </w:t>
      </w:r>
      <w:r>
        <w:rPr>
          <w:rFonts w:cs="Arial"/>
          <w:iCs/>
        </w:rPr>
        <w:t>the changes</w:t>
      </w:r>
      <w:r w:rsidRPr="0097741C">
        <w:rPr>
          <w:rFonts w:cs="Arial"/>
          <w:iCs/>
        </w:rPr>
        <w:t xml:space="preserve">, or how </w:t>
      </w:r>
      <w:r>
        <w:rPr>
          <w:rFonts w:cs="Arial"/>
          <w:iCs/>
        </w:rPr>
        <w:t>we use</w:t>
      </w:r>
      <w:r w:rsidRPr="0097741C">
        <w:rPr>
          <w:rFonts w:cs="Arial"/>
          <w:iCs/>
        </w:rPr>
        <w:t xml:space="preserve"> your personal data </w:t>
      </w:r>
      <w:r>
        <w:rPr>
          <w:rFonts w:cs="Arial"/>
          <w:iCs/>
        </w:rPr>
        <w:t>for clothing g</w:t>
      </w:r>
      <w:r w:rsidRPr="0097741C">
        <w:rPr>
          <w:rFonts w:cs="Arial"/>
          <w:iCs/>
        </w:rPr>
        <w:t>rant</w:t>
      </w:r>
      <w:r>
        <w:rPr>
          <w:rFonts w:cs="Arial"/>
          <w:iCs/>
        </w:rPr>
        <w:t>s, free school m</w:t>
      </w:r>
      <w:r w:rsidRPr="0097741C">
        <w:rPr>
          <w:rFonts w:cs="Arial"/>
          <w:iCs/>
        </w:rPr>
        <w:t>eals</w:t>
      </w:r>
      <w:r>
        <w:rPr>
          <w:rFonts w:cs="Arial"/>
          <w:iCs/>
        </w:rPr>
        <w:t xml:space="preserve"> </w:t>
      </w:r>
      <w:r w:rsidRPr="0097741C">
        <w:rPr>
          <w:rFonts w:cs="Arial"/>
          <w:iCs/>
        </w:rPr>
        <w:t>and other types of benefits, please see our website</w:t>
      </w:r>
      <w:r>
        <w:rPr>
          <w:rFonts w:cs="Arial"/>
          <w:iCs/>
        </w:rPr>
        <w:t>.</w:t>
      </w:r>
    </w:p>
    <w:p w:rsidR="00D04B98" w:rsidRDefault="00D04B98" w:rsidP="00D04B98">
      <w:pPr>
        <w:spacing w:before="0" w:after="0"/>
      </w:pPr>
    </w:p>
    <w:p w:rsidR="00D04B98" w:rsidRDefault="00D04B98" w:rsidP="00D04B98">
      <w:pPr>
        <w:spacing w:before="0" w:after="0"/>
      </w:pPr>
      <w:r>
        <w:t xml:space="preserve">Yours sincerely </w:t>
      </w:r>
    </w:p>
    <w:p w:rsidR="00D04B98" w:rsidRDefault="00D04B98" w:rsidP="00D04B98">
      <w:pPr>
        <w:spacing w:before="0" w:after="0"/>
      </w:pPr>
      <w:r>
        <w:rPr>
          <w:noProof/>
          <w:lang w:eastAsia="en-GB"/>
        </w:rPr>
        <w:drawing>
          <wp:inline distT="0" distB="0" distL="0" distR="0" wp14:anchorId="65AA077E" wp14:editId="46EE6BC7">
            <wp:extent cx="19812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638175"/>
                    </a:xfrm>
                    <a:prstGeom prst="rect">
                      <a:avLst/>
                    </a:prstGeom>
                  </pic:spPr>
                </pic:pic>
              </a:graphicData>
            </a:graphic>
          </wp:inline>
        </w:drawing>
      </w:r>
    </w:p>
    <w:p w:rsidR="00D04B98" w:rsidRDefault="00D04B98" w:rsidP="00D04B98">
      <w:pPr>
        <w:spacing w:before="0" w:after="0"/>
      </w:pPr>
    </w:p>
    <w:p w:rsidR="00D04B98" w:rsidRDefault="00D04B98" w:rsidP="00D04B98">
      <w:pPr>
        <w:spacing w:before="0" w:after="0"/>
      </w:pPr>
      <w:r>
        <w:t>Jane MacIntyre</w:t>
      </w:r>
    </w:p>
    <w:p w:rsidR="00D04B98" w:rsidRDefault="00D04B98" w:rsidP="00D04B98">
      <w:pPr>
        <w:spacing w:before="0" w:after="0"/>
        <w:rPr>
          <w:rStyle w:val="Strong"/>
          <w:b w:val="0"/>
        </w:rPr>
      </w:pPr>
      <w:r w:rsidRPr="00414155">
        <w:rPr>
          <w:rStyle w:val="Strong"/>
        </w:rPr>
        <w:t>Transactions Team Manager</w:t>
      </w:r>
    </w:p>
    <w:p w:rsidR="00D04B98" w:rsidRDefault="00D04B98" w:rsidP="00D04B98">
      <w:pPr>
        <w:spacing w:before="0" w:after="0"/>
        <w:rPr>
          <w:rStyle w:val="Strong"/>
          <w:b w:val="0"/>
        </w:rPr>
      </w:pPr>
    </w:p>
    <w:p w:rsidR="00D04B98" w:rsidRPr="00EF470A" w:rsidRDefault="00D04B98" w:rsidP="00D04B98">
      <w:pPr>
        <w:spacing w:before="0" w:after="0"/>
        <w:rPr>
          <w:rStyle w:val="Strong"/>
        </w:rPr>
      </w:pPr>
    </w:p>
    <w:tbl>
      <w:tblPr>
        <w:tblStyle w:val="TableGrid"/>
        <w:tblW w:w="4851" w:type="pct"/>
        <w:shd w:val="clear" w:color="auto" w:fill="FFFFFF" w:themeFill="background1"/>
        <w:tblLayout w:type="fixed"/>
        <w:tblLook w:val="04A0" w:firstRow="1" w:lastRow="0" w:firstColumn="1" w:lastColumn="0" w:noHBand="0" w:noVBand="1"/>
      </w:tblPr>
      <w:tblGrid>
        <w:gridCol w:w="3964"/>
        <w:gridCol w:w="566"/>
        <w:gridCol w:w="568"/>
        <w:gridCol w:w="567"/>
        <w:gridCol w:w="567"/>
        <w:gridCol w:w="567"/>
        <w:gridCol w:w="567"/>
        <w:gridCol w:w="567"/>
        <w:gridCol w:w="567"/>
        <w:gridCol w:w="759"/>
      </w:tblGrid>
      <w:tr w:rsidR="00D04B98" w:rsidRPr="008B2CED" w:rsidTr="003630B3">
        <w:trPr>
          <w:trHeight w:val="122"/>
        </w:trPr>
        <w:tc>
          <w:tcPr>
            <w:tcW w:w="2141" w:type="pct"/>
            <w:shd w:val="clear" w:color="auto" w:fill="FFFFFF" w:themeFill="background1"/>
            <w:vAlign w:val="center"/>
          </w:tcPr>
          <w:p w:rsidR="00D04B98" w:rsidRPr="009A1600" w:rsidRDefault="00D04B98" w:rsidP="003630B3">
            <w:pPr>
              <w:rPr>
                <w:rFonts w:cs="Arial"/>
                <w:b/>
                <w:szCs w:val="24"/>
              </w:rPr>
            </w:pPr>
            <w:r>
              <w:rPr>
                <w:rFonts w:cs="Arial"/>
                <w:b/>
                <w:szCs w:val="24"/>
              </w:rPr>
              <w:lastRenderedPageBreak/>
              <w:t>Name of Account H</w:t>
            </w:r>
            <w:r w:rsidRPr="009A1600">
              <w:rPr>
                <w:rFonts w:cs="Arial"/>
                <w:b/>
                <w:szCs w:val="24"/>
              </w:rPr>
              <w:t>older</w:t>
            </w:r>
            <w:r>
              <w:rPr>
                <w:rFonts w:cs="Arial"/>
                <w:b/>
                <w:szCs w:val="24"/>
              </w:rPr>
              <w:t>:</w:t>
            </w:r>
          </w:p>
        </w:tc>
        <w:tc>
          <w:tcPr>
            <w:tcW w:w="2859" w:type="pct"/>
            <w:gridSpan w:val="9"/>
            <w:shd w:val="clear" w:color="auto" w:fill="FFFFFF" w:themeFill="background1"/>
            <w:vAlign w:val="center"/>
          </w:tcPr>
          <w:p w:rsidR="00D04B98" w:rsidRPr="009A1600" w:rsidRDefault="00D04B98" w:rsidP="003630B3">
            <w:pPr>
              <w:rPr>
                <w:rFonts w:cs="Arial"/>
                <w:sz w:val="32"/>
                <w:szCs w:val="32"/>
              </w:rPr>
            </w:pPr>
          </w:p>
        </w:tc>
      </w:tr>
      <w:tr w:rsidR="00D04B98" w:rsidRPr="008B2CED" w:rsidTr="003630B3">
        <w:trPr>
          <w:trHeight w:val="122"/>
        </w:trPr>
        <w:tc>
          <w:tcPr>
            <w:tcW w:w="2141" w:type="pct"/>
            <w:shd w:val="clear" w:color="auto" w:fill="FFFFFF" w:themeFill="background1"/>
            <w:vAlign w:val="center"/>
          </w:tcPr>
          <w:p w:rsidR="00D04B98" w:rsidRPr="009A1600" w:rsidRDefault="00D04B98" w:rsidP="003630B3">
            <w:pPr>
              <w:rPr>
                <w:rFonts w:cs="Arial"/>
                <w:b/>
                <w:szCs w:val="24"/>
              </w:rPr>
            </w:pPr>
            <w:r w:rsidRPr="009A1600">
              <w:rPr>
                <w:rFonts w:cs="Arial"/>
                <w:b/>
                <w:szCs w:val="24"/>
              </w:rPr>
              <w:t>Name of Bank</w:t>
            </w:r>
            <w:r>
              <w:rPr>
                <w:rFonts w:cs="Arial"/>
                <w:b/>
                <w:szCs w:val="24"/>
              </w:rPr>
              <w:t>/ Building Society:</w:t>
            </w:r>
          </w:p>
        </w:tc>
        <w:tc>
          <w:tcPr>
            <w:tcW w:w="2859" w:type="pct"/>
            <w:gridSpan w:val="9"/>
            <w:shd w:val="clear" w:color="auto" w:fill="FFFFFF" w:themeFill="background1"/>
            <w:vAlign w:val="center"/>
          </w:tcPr>
          <w:p w:rsidR="00D04B98" w:rsidRPr="009A1600" w:rsidRDefault="00D04B98" w:rsidP="003630B3">
            <w:pPr>
              <w:rPr>
                <w:rFonts w:cs="Arial"/>
                <w:sz w:val="32"/>
                <w:szCs w:val="32"/>
              </w:rPr>
            </w:pPr>
          </w:p>
        </w:tc>
      </w:tr>
      <w:tr w:rsidR="00D04B98" w:rsidRPr="008B2CED" w:rsidTr="003630B3">
        <w:trPr>
          <w:trHeight w:val="122"/>
        </w:trPr>
        <w:tc>
          <w:tcPr>
            <w:tcW w:w="2141" w:type="pct"/>
            <w:shd w:val="clear" w:color="auto" w:fill="FFFFFF" w:themeFill="background1"/>
            <w:vAlign w:val="center"/>
          </w:tcPr>
          <w:p w:rsidR="00D04B98" w:rsidRPr="009A1600" w:rsidRDefault="00D04B98" w:rsidP="003630B3">
            <w:pPr>
              <w:rPr>
                <w:rFonts w:cs="Arial"/>
                <w:b/>
                <w:szCs w:val="24"/>
              </w:rPr>
            </w:pPr>
            <w:r w:rsidRPr="009A1600">
              <w:rPr>
                <w:rFonts w:cs="Arial"/>
                <w:b/>
                <w:szCs w:val="24"/>
              </w:rPr>
              <w:t>Address of Bank</w:t>
            </w:r>
            <w:r>
              <w:rPr>
                <w:rFonts w:cs="Arial"/>
                <w:b/>
                <w:szCs w:val="24"/>
              </w:rPr>
              <w:t>:</w:t>
            </w:r>
          </w:p>
        </w:tc>
        <w:tc>
          <w:tcPr>
            <w:tcW w:w="2859" w:type="pct"/>
            <w:gridSpan w:val="9"/>
            <w:shd w:val="clear" w:color="auto" w:fill="FFFFFF" w:themeFill="background1"/>
            <w:vAlign w:val="center"/>
          </w:tcPr>
          <w:p w:rsidR="00D04B98" w:rsidRPr="009A1600" w:rsidRDefault="00D04B98" w:rsidP="003630B3">
            <w:pPr>
              <w:rPr>
                <w:rFonts w:cs="Arial"/>
                <w:b/>
                <w:sz w:val="32"/>
                <w:szCs w:val="32"/>
              </w:rPr>
            </w:pPr>
          </w:p>
        </w:tc>
      </w:tr>
      <w:tr w:rsidR="00D04B98" w:rsidRPr="008B2CED" w:rsidTr="003630B3">
        <w:trPr>
          <w:trHeight w:val="122"/>
        </w:trPr>
        <w:tc>
          <w:tcPr>
            <w:tcW w:w="2141" w:type="pct"/>
            <w:shd w:val="clear" w:color="auto" w:fill="FFFFFF" w:themeFill="background1"/>
            <w:vAlign w:val="center"/>
          </w:tcPr>
          <w:p w:rsidR="00D04B98" w:rsidRPr="008B2CED" w:rsidRDefault="00D04B98" w:rsidP="003630B3">
            <w:pPr>
              <w:rPr>
                <w:rFonts w:cs="Arial"/>
                <w:b/>
                <w:sz w:val="28"/>
                <w:szCs w:val="28"/>
              </w:rPr>
            </w:pPr>
          </w:p>
        </w:tc>
        <w:tc>
          <w:tcPr>
            <w:tcW w:w="2859" w:type="pct"/>
            <w:gridSpan w:val="9"/>
            <w:shd w:val="clear" w:color="auto" w:fill="FFFFFF" w:themeFill="background1"/>
            <w:vAlign w:val="center"/>
          </w:tcPr>
          <w:p w:rsidR="00D04B98" w:rsidRPr="009A1600" w:rsidRDefault="00D04B98" w:rsidP="003630B3">
            <w:pPr>
              <w:rPr>
                <w:rFonts w:cs="Arial"/>
                <w:b/>
                <w:sz w:val="32"/>
                <w:szCs w:val="32"/>
              </w:rPr>
            </w:pPr>
          </w:p>
        </w:tc>
      </w:tr>
      <w:tr w:rsidR="00D04B98" w:rsidRPr="008B2CED" w:rsidTr="003630B3">
        <w:trPr>
          <w:trHeight w:val="122"/>
        </w:trPr>
        <w:tc>
          <w:tcPr>
            <w:tcW w:w="2141" w:type="pct"/>
            <w:shd w:val="clear" w:color="auto" w:fill="FFFFFF" w:themeFill="background1"/>
            <w:vAlign w:val="center"/>
          </w:tcPr>
          <w:p w:rsidR="00D04B98" w:rsidRPr="008B2CED" w:rsidRDefault="00D04B98" w:rsidP="003630B3">
            <w:pPr>
              <w:rPr>
                <w:rFonts w:cs="Arial"/>
                <w:b/>
                <w:sz w:val="28"/>
                <w:szCs w:val="28"/>
              </w:rPr>
            </w:pPr>
          </w:p>
        </w:tc>
        <w:tc>
          <w:tcPr>
            <w:tcW w:w="2859" w:type="pct"/>
            <w:gridSpan w:val="9"/>
            <w:shd w:val="clear" w:color="auto" w:fill="FFFFFF" w:themeFill="background1"/>
            <w:vAlign w:val="center"/>
          </w:tcPr>
          <w:p w:rsidR="00D04B98" w:rsidRPr="009A1600" w:rsidRDefault="00D04B98" w:rsidP="003630B3">
            <w:pPr>
              <w:rPr>
                <w:rFonts w:cs="Arial"/>
                <w:b/>
                <w:sz w:val="32"/>
                <w:szCs w:val="32"/>
              </w:rPr>
            </w:pPr>
          </w:p>
        </w:tc>
      </w:tr>
      <w:tr w:rsidR="00D04B98" w:rsidRPr="008B2CED" w:rsidTr="003630B3">
        <w:trPr>
          <w:gridAfter w:val="3"/>
          <w:wAfter w:w="1022" w:type="pct"/>
          <w:trHeight w:val="451"/>
        </w:trPr>
        <w:tc>
          <w:tcPr>
            <w:tcW w:w="2141" w:type="pct"/>
            <w:shd w:val="clear" w:color="auto" w:fill="FFFFFF" w:themeFill="background1"/>
            <w:vAlign w:val="center"/>
          </w:tcPr>
          <w:p w:rsidR="00D04B98" w:rsidRPr="009A1600" w:rsidRDefault="00D04B98" w:rsidP="003630B3">
            <w:pPr>
              <w:rPr>
                <w:rFonts w:cs="Arial"/>
                <w:b/>
                <w:szCs w:val="24"/>
              </w:rPr>
            </w:pPr>
            <w:r w:rsidRPr="009A1600">
              <w:rPr>
                <w:rFonts w:cs="Arial"/>
                <w:b/>
                <w:szCs w:val="24"/>
              </w:rPr>
              <w:t>Sort Code (6 Digits):</w:t>
            </w:r>
          </w:p>
        </w:tc>
        <w:tc>
          <w:tcPr>
            <w:tcW w:w="306" w:type="pct"/>
            <w:shd w:val="clear" w:color="auto" w:fill="FFFFFF" w:themeFill="background1"/>
            <w:vAlign w:val="center"/>
          </w:tcPr>
          <w:p w:rsidR="00D04B98" w:rsidRPr="008B2CED" w:rsidRDefault="00D04B98" w:rsidP="003630B3">
            <w:pPr>
              <w:rPr>
                <w:rFonts w:cs="Arial"/>
                <w:b/>
                <w:sz w:val="28"/>
                <w:szCs w:val="28"/>
              </w:rPr>
            </w:pPr>
          </w:p>
        </w:tc>
        <w:tc>
          <w:tcPr>
            <w:tcW w:w="307" w:type="pct"/>
            <w:shd w:val="clear" w:color="auto" w:fill="FFFFFF" w:themeFill="background1"/>
            <w:vAlign w:val="center"/>
          </w:tcPr>
          <w:p w:rsidR="00D04B98" w:rsidRPr="008B2CED" w:rsidRDefault="00D04B98" w:rsidP="003630B3">
            <w:pPr>
              <w:rPr>
                <w:rFonts w:cs="Arial"/>
                <w:b/>
                <w:sz w:val="28"/>
                <w:szCs w:val="28"/>
              </w:rPr>
            </w:pPr>
          </w:p>
        </w:tc>
        <w:tc>
          <w:tcPr>
            <w:tcW w:w="306" w:type="pct"/>
            <w:shd w:val="clear" w:color="auto" w:fill="FFFFFF" w:themeFill="background1"/>
            <w:vAlign w:val="center"/>
          </w:tcPr>
          <w:p w:rsidR="00D04B98" w:rsidRPr="008B2CED" w:rsidRDefault="00D04B98" w:rsidP="003630B3">
            <w:pPr>
              <w:rPr>
                <w:rFonts w:cs="Arial"/>
                <w:b/>
                <w:sz w:val="28"/>
                <w:szCs w:val="28"/>
              </w:rPr>
            </w:pPr>
          </w:p>
        </w:tc>
        <w:tc>
          <w:tcPr>
            <w:tcW w:w="306" w:type="pct"/>
            <w:shd w:val="clear" w:color="auto" w:fill="FFFFFF" w:themeFill="background1"/>
            <w:vAlign w:val="center"/>
          </w:tcPr>
          <w:p w:rsidR="00D04B98" w:rsidRPr="008B2CED" w:rsidRDefault="00D04B98" w:rsidP="003630B3">
            <w:pPr>
              <w:rPr>
                <w:rFonts w:cs="Arial"/>
                <w:b/>
                <w:sz w:val="28"/>
                <w:szCs w:val="28"/>
              </w:rPr>
            </w:pPr>
          </w:p>
        </w:tc>
        <w:tc>
          <w:tcPr>
            <w:tcW w:w="306" w:type="pct"/>
            <w:shd w:val="clear" w:color="auto" w:fill="FFFFFF" w:themeFill="background1"/>
            <w:vAlign w:val="center"/>
          </w:tcPr>
          <w:p w:rsidR="00D04B98" w:rsidRPr="008B2CED" w:rsidRDefault="00D04B98" w:rsidP="003630B3">
            <w:pPr>
              <w:rPr>
                <w:rFonts w:cs="Arial"/>
                <w:b/>
                <w:sz w:val="28"/>
                <w:szCs w:val="28"/>
              </w:rPr>
            </w:pPr>
          </w:p>
        </w:tc>
        <w:tc>
          <w:tcPr>
            <w:tcW w:w="306" w:type="pct"/>
            <w:shd w:val="clear" w:color="auto" w:fill="FFFFFF" w:themeFill="background1"/>
            <w:vAlign w:val="center"/>
          </w:tcPr>
          <w:p w:rsidR="00D04B98" w:rsidRPr="008B2CED" w:rsidRDefault="00D04B98" w:rsidP="003630B3">
            <w:pPr>
              <w:rPr>
                <w:rFonts w:cs="Arial"/>
                <w:b/>
                <w:sz w:val="28"/>
                <w:szCs w:val="28"/>
              </w:rPr>
            </w:pPr>
          </w:p>
        </w:tc>
      </w:tr>
      <w:tr w:rsidR="00D04B98" w:rsidRPr="008B2CED" w:rsidTr="003630B3">
        <w:trPr>
          <w:gridAfter w:val="1"/>
          <w:wAfter w:w="410" w:type="pct"/>
          <w:trHeight w:val="416"/>
        </w:trPr>
        <w:tc>
          <w:tcPr>
            <w:tcW w:w="2141" w:type="pct"/>
            <w:shd w:val="clear" w:color="auto" w:fill="FFFFFF" w:themeFill="background1"/>
            <w:vAlign w:val="center"/>
          </w:tcPr>
          <w:p w:rsidR="00D04B98" w:rsidRPr="009A1600" w:rsidRDefault="00D04B98" w:rsidP="003630B3">
            <w:pPr>
              <w:rPr>
                <w:rFonts w:cs="Arial"/>
                <w:b/>
                <w:szCs w:val="24"/>
              </w:rPr>
            </w:pPr>
            <w:r w:rsidRPr="009A1600">
              <w:rPr>
                <w:rFonts w:cs="Arial"/>
                <w:b/>
                <w:szCs w:val="24"/>
              </w:rPr>
              <w:t>Account Number (8 digits)</w:t>
            </w:r>
            <w:r>
              <w:rPr>
                <w:rFonts w:cs="Arial"/>
                <w:b/>
                <w:szCs w:val="24"/>
              </w:rPr>
              <w:t>:</w:t>
            </w:r>
          </w:p>
        </w:tc>
        <w:tc>
          <w:tcPr>
            <w:tcW w:w="306" w:type="pct"/>
            <w:shd w:val="clear" w:color="auto" w:fill="FFFFFF" w:themeFill="background1"/>
            <w:vAlign w:val="center"/>
          </w:tcPr>
          <w:p w:rsidR="00D04B98" w:rsidRPr="008B2CED" w:rsidRDefault="00D04B98" w:rsidP="003630B3">
            <w:pPr>
              <w:rPr>
                <w:rFonts w:cs="Arial"/>
                <w:b/>
                <w:sz w:val="28"/>
                <w:szCs w:val="28"/>
              </w:rPr>
            </w:pPr>
          </w:p>
        </w:tc>
        <w:tc>
          <w:tcPr>
            <w:tcW w:w="307" w:type="pct"/>
            <w:shd w:val="clear" w:color="auto" w:fill="FFFFFF" w:themeFill="background1"/>
            <w:vAlign w:val="center"/>
          </w:tcPr>
          <w:p w:rsidR="00D04B98" w:rsidRPr="008B2CED" w:rsidRDefault="00D04B98" w:rsidP="003630B3">
            <w:pPr>
              <w:rPr>
                <w:rFonts w:cs="Arial"/>
                <w:b/>
                <w:sz w:val="28"/>
                <w:szCs w:val="28"/>
              </w:rPr>
            </w:pPr>
          </w:p>
        </w:tc>
        <w:tc>
          <w:tcPr>
            <w:tcW w:w="306" w:type="pct"/>
            <w:shd w:val="clear" w:color="auto" w:fill="FFFFFF" w:themeFill="background1"/>
            <w:vAlign w:val="center"/>
          </w:tcPr>
          <w:p w:rsidR="00D04B98" w:rsidRPr="008B2CED" w:rsidRDefault="00D04B98" w:rsidP="003630B3">
            <w:pPr>
              <w:rPr>
                <w:rFonts w:cs="Arial"/>
                <w:b/>
                <w:sz w:val="28"/>
                <w:szCs w:val="28"/>
              </w:rPr>
            </w:pPr>
          </w:p>
        </w:tc>
        <w:tc>
          <w:tcPr>
            <w:tcW w:w="306" w:type="pct"/>
            <w:shd w:val="clear" w:color="auto" w:fill="FFFFFF" w:themeFill="background1"/>
            <w:vAlign w:val="center"/>
          </w:tcPr>
          <w:p w:rsidR="00D04B98" w:rsidRPr="008B2CED" w:rsidRDefault="00D04B98" w:rsidP="003630B3">
            <w:pPr>
              <w:rPr>
                <w:rFonts w:cs="Arial"/>
                <w:b/>
                <w:sz w:val="28"/>
                <w:szCs w:val="28"/>
              </w:rPr>
            </w:pPr>
          </w:p>
        </w:tc>
        <w:tc>
          <w:tcPr>
            <w:tcW w:w="306" w:type="pct"/>
            <w:shd w:val="clear" w:color="auto" w:fill="FFFFFF" w:themeFill="background1"/>
            <w:vAlign w:val="center"/>
          </w:tcPr>
          <w:p w:rsidR="00D04B98" w:rsidRPr="008B2CED" w:rsidRDefault="00D04B98" w:rsidP="003630B3">
            <w:pPr>
              <w:rPr>
                <w:rFonts w:cs="Arial"/>
                <w:b/>
                <w:sz w:val="28"/>
                <w:szCs w:val="28"/>
              </w:rPr>
            </w:pPr>
          </w:p>
        </w:tc>
        <w:tc>
          <w:tcPr>
            <w:tcW w:w="306" w:type="pct"/>
            <w:shd w:val="clear" w:color="auto" w:fill="FFFFFF" w:themeFill="background1"/>
            <w:vAlign w:val="center"/>
          </w:tcPr>
          <w:p w:rsidR="00D04B98" w:rsidRPr="008B2CED" w:rsidRDefault="00D04B98" w:rsidP="003630B3">
            <w:pPr>
              <w:rPr>
                <w:rFonts w:cs="Arial"/>
                <w:b/>
                <w:sz w:val="28"/>
                <w:szCs w:val="28"/>
              </w:rPr>
            </w:pPr>
          </w:p>
        </w:tc>
        <w:tc>
          <w:tcPr>
            <w:tcW w:w="306" w:type="pct"/>
            <w:shd w:val="clear" w:color="auto" w:fill="FFFFFF" w:themeFill="background1"/>
            <w:vAlign w:val="center"/>
          </w:tcPr>
          <w:p w:rsidR="00D04B98" w:rsidRPr="008B2CED" w:rsidRDefault="00D04B98" w:rsidP="003630B3">
            <w:pPr>
              <w:rPr>
                <w:rFonts w:cs="Arial"/>
                <w:b/>
                <w:sz w:val="28"/>
                <w:szCs w:val="28"/>
              </w:rPr>
            </w:pPr>
          </w:p>
        </w:tc>
        <w:tc>
          <w:tcPr>
            <w:tcW w:w="306" w:type="pct"/>
            <w:shd w:val="clear" w:color="auto" w:fill="FFFFFF" w:themeFill="background1"/>
            <w:vAlign w:val="center"/>
          </w:tcPr>
          <w:p w:rsidR="00D04B98" w:rsidRPr="008B2CED" w:rsidRDefault="00D04B98" w:rsidP="003630B3">
            <w:pPr>
              <w:rPr>
                <w:rFonts w:cs="Arial"/>
                <w:b/>
                <w:sz w:val="28"/>
                <w:szCs w:val="28"/>
              </w:rPr>
            </w:pPr>
          </w:p>
        </w:tc>
      </w:tr>
      <w:tr w:rsidR="00D04B98" w:rsidRPr="005B7911" w:rsidTr="003630B3">
        <w:trPr>
          <w:trHeight w:val="122"/>
        </w:trPr>
        <w:tc>
          <w:tcPr>
            <w:tcW w:w="2141" w:type="pct"/>
            <w:shd w:val="clear" w:color="auto" w:fill="FFFFFF" w:themeFill="background1"/>
            <w:vAlign w:val="center"/>
          </w:tcPr>
          <w:p w:rsidR="00D04B98" w:rsidRDefault="00D04B98" w:rsidP="003630B3">
            <w:pPr>
              <w:rPr>
                <w:rFonts w:cs="Arial"/>
                <w:b/>
                <w:szCs w:val="24"/>
              </w:rPr>
            </w:pPr>
            <w:r>
              <w:rPr>
                <w:rFonts w:cs="Arial"/>
                <w:b/>
                <w:szCs w:val="24"/>
              </w:rPr>
              <w:t>Roll/Reference Number:</w:t>
            </w:r>
          </w:p>
          <w:p w:rsidR="00D04B98" w:rsidRPr="00EF470A" w:rsidRDefault="00D04B98" w:rsidP="003630B3">
            <w:pPr>
              <w:rPr>
                <w:rFonts w:cs="Arial"/>
                <w:sz w:val="22"/>
              </w:rPr>
            </w:pPr>
            <w:r w:rsidRPr="00EF470A">
              <w:rPr>
                <w:rFonts w:cs="Arial"/>
                <w:sz w:val="22"/>
              </w:rPr>
              <w:t>(if applicable)</w:t>
            </w:r>
          </w:p>
        </w:tc>
        <w:tc>
          <w:tcPr>
            <w:tcW w:w="2859" w:type="pct"/>
            <w:gridSpan w:val="9"/>
            <w:shd w:val="clear" w:color="auto" w:fill="FFFFFF" w:themeFill="background1"/>
            <w:vAlign w:val="center"/>
          </w:tcPr>
          <w:p w:rsidR="00D04B98" w:rsidRPr="009A1600" w:rsidRDefault="00D04B98" w:rsidP="003630B3">
            <w:pPr>
              <w:rPr>
                <w:rFonts w:cs="Arial"/>
                <w:b/>
                <w:sz w:val="32"/>
                <w:szCs w:val="32"/>
              </w:rPr>
            </w:pPr>
          </w:p>
        </w:tc>
      </w:tr>
    </w:tbl>
    <w:p w:rsidR="00D04B98" w:rsidRDefault="00D04B98" w:rsidP="00D04B98"/>
    <w:p w:rsidR="00D04B98" w:rsidRDefault="00D04B98" w:rsidP="00D04B98">
      <w:pPr>
        <w:spacing w:before="0" w:after="0"/>
      </w:pPr>
      <w:r>
        <w:t xml:space="preserve">Please e-mail this information to: </w:t>
      </w:r>
      <w:hyperlink r:id="rId7" w:history="1">
        <w:r w:rsidRPr="00585461">
          <w:rPr>
            <w:rStyle w:val="Hyperlink"/>
          </w:rPr>
          <w:t>school.grants@edinburgh.gov.uk</w:t>
        </w:r>
      </w:hyperlink>
    </w:p>
    <w:p w:rsidR="00D04B98" w:rsidRDefault="00D04B98" w:rsidP="00D04B98">
      <w:pPr>
        <w:spacing w:before="0" w:after="0"/>
      </w:pPr>
    </w:p>
    <w:p w:rsidR="00D04B98" w:rsidRDefault="00D04B98" w:rsidP="00D04B98">
      <w:pPr>
        <w:spacing w:before="0" w:after="0"/>
        <w:rPr>
          <w:rFonts w:cs="Arial"/>
          <w:szCs w:val="24"/>
        </w:rPr>
      </w:pPr>
      <w:r>
        <w:t xml:space="preserve">Or send by post to: </w:t>
      </w:r>
      <w:r w:rsidRPr="002815B3">
        <w:rPr>
          <w:rFonts w:cs="Arial"/>
          <w:szCs w:val="24"/>
        </w:rPr>
        <w:t xml:space="preserve">The City of Edinburgh Council, </w:t>
      </w:r>
      <w:r w:rsidRPr="00A1593A">
        <w:rPr>
          <w:rFonts w:cs="Arial"/>
          <w:szCs w:val="24"/>
        </w:rPr>
        <w:t>School Grants, Transactions - Assessment &amp; Finance</w:t>
      </w:r>
      <w:r>
        <w:rPr>
          <w:rFonts w:cs="Arial"/>
          <w:szCs w:val="24"/>
        </w:rPr>
        <w:t xml:space="preserve">, </w:t>
      </w:r>
      <w:r w:rsidRPr="005A4CAD">
        <w:rPr>
          <w:rFonts w:cs="Arial"/>
          <w:szCs w:val="24"/>
        </w:rPr>
        <w:t>PO Box 12331, Edinburgh, EH7 9DN</w:t>
      </w:r>
    </w:p>
    <w:p w:rsidR="00D04B98" w:rsidRDefault="00D04B98" w:rsidP="00D04B98">
      <w:pPr>
        <w:spacing w:before="0" w:after="0"/>
        <w:rPr>
          <w:rFonts w:cs="Arial"/>
          <w:szCs w:val="24"/>
        </w:rPr>
      </w:pPr>
    </w:p>
    <w:p w:rsidR="00D04B98" w:rsidRPr="00D61E77" w:rsidRDefault="00D04B98" w:rsidP="00D04B98">
      <w:pPr>
        <w:spacing w:before="0" w:after="0"/>
        <w:rPr>
          <w:rFonts w:cs="Arial"/>
          <w:szCs w:val="24"/>
        </w:rPr>
      </w:pPr>
      <w:r>
        <w:rPr>
          <w:rFonts w:cs="Arial"/>
          <w:szCs w:val="24"/>
        </w:rPr>
        <w:t>Please include your full name and address when you return this information to us.</w:t>
      </w:r>
    </w:p>
    <w:p w:rsidR="004B1DD6" w:rsidRDefault="004B1DD6"/>
    <w:sectPr w:rsidR="004B1DD6" w:rsidSect="00337863">
      <w:headerReference w:type="first" r:id="rId8"/>
      <w:footerReference w:type="first" r:id="rId9"/>
      <w:pgSz w:w="11906" w:h="16838" w:code="9"/>
      <w:pgMar w:top="1134" w:right="992" w:bottom="403" w:left="1361" w:header="0"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069" w:rsidRPr="001064BB" w:rsidRDefault="00D04B98" w:rsidP="001064BB">
    <w:pPr>
      <w:pStyle w:val="Footer"/>
    </w:pPr>
    <w:r>
      <w:t>The City of Edinburgh Council, School Grants, Transactions – Assessment &amp; Finance, PO Box 12331</w:t>
    </w:r>
    <w:r w:rsidRPr="001064BB">
      <w:t>, Edinburgh EH</w:t>
    </w:r>
    <w:r>
      <w:t>7</w:t>
    </w:r>
    <w:r w:rsidRPr="001064BB">
      <w:t xml:space="preserve"> </w:t>
    </w:r>
    <w:r>
      <w:t>9DN</w:t>
    </w:r>
  </w:p>
  <w:p w:rsidR="00982069" w:rsidRDefault="00D04B98" w:rsidP="001064BB">
    <w:pPr>
      <w:pStyle w:val="Footer"/>
    </w:pPr>
    <w:r>
      <w:t>Tel 0131 469 3033 Email</w:t>
    </w:r>
    <w:r w:rsidRPr="001064BB">
      <w:t xml:space="preserve"> </w:t>
    </w:r>
    <w:r>
      <w:t>school.grants</w:t>
    </w:r>
    <w:r w:rsidRPr="002359C0">
      <w:t>@edinburgh.gov.uk</w:t>
    </w:r>
  </w:p>
  <w:p w:rsidR="00982069" w:rsidRDefault="00D04B98" w:rsidP="00704192">
    <w:pPr>
      <w:pStyle w:val="FootnoteTex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069" w:rsidRDefault="00D04B98">
    <w:pPr>
      <w:pStyle w:val="Header"/>
    </w:pPr>
    <w:r>
      <w:rPr>
        <w:noProof/>
        <w:lang w:eastAsia="en-GB"/>
      </w:rPr>
      <w:drawing>
        <wp:anchor distT="0" distB="0" distL="114300" distR="114300" simplePos="0" relativeHeight="251659264" behindDoc="1" locked="0" layoutInCell="1" allowOverlap="1" wp14:anchorId="590BE0E2" wp14:editId="37BF3324">
          <wp:simplePos x="0" y="0"/>
          <wp:positionH relativeFrom="column">
            <wp:posOffset>-852170</wp:posOffset>
          </wp:positionH>
          <wp:positionV relativeFrom="page">
            <wp:posOffset>13335</wp:posOffset>
          </wp:positionV>
          <wp:extent cx="7574280" cy="1087120"/>
          <wp:effectExtent l="0" t="0" r="7620" b="0"/>
          <wp:wrapTopAndBottom/>
          <wp:docPr id="2" name="Picture 2" descr="The City of Edinbur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 black.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087120"/>
                  </a:xfrm>
                  <a:prstGeom prst="rect">
                    <a:avLst/>
                  </a:prstGeom>
                </pic:spPr>
              </pic:pic>
            </a:graphicData>
          </a:graphic>
        </wp:anchor>
      </w:drawing>
    </w:r>
  </w:p>
  <w:p w:rsidR="00982069" w:rsidRDefault="00D04B9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13E65B2"/>
    <w:lvl w:ilvl="0">
      <w:start w:val="1"/>
      <w:numFmt w:val="decimal"/>
      <w:pStyle w:val="ListNumber"/>
      <w:lvlText w:val="%1"/>
      <w:lvlJc w:val="left"/>
      <w:pPr>
        <w:ind w:left="360" w:hanging="360"/>
      </w:pPr>
      <w:rPr>
        <w:rFonts w:hint="default"/>
        <w:color w:val="808080" w:themeColor="background1" w:themeShade="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98"/>
    <w:rsid w:val="004B1DD6"/>
    <w:rsid w:val="00D0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876EE-566A-48C9-9727-5D488315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B98"/>
    <w:pPr>
      <w:spacing w:before="16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4B98"/>
    <w:rPr>
      <w:rFonts w:ascii="Arial" w:hAnsi="Arial"/>
      <w:b/>
      <w:bCs/>
      <w:sz w:val="24"/>
    </w:rPr>
  </w:style>
  <w:style w:type="paragraph" w:styleId="ListNumber">
    <w:name w:val="List Number"/>
    <w:basedOn w:val="Normal"/>
    <w:uiPriority w:val="99"/>
    <w:unhideWhenUsed/>
    <w:rsid w:val="00D04B98"/>
    <w:pPr>
      <w:numPr>
        <w:numId w:val="1"/>
      </w:numPr>
      <w:contextualSpacing/>
    </w:pPr>
  </w:style>
  <w:style w:type="paragraph" w:styleId="Header">
    <w:name w:val="header"/>
    <w:basedOn w:val="Normal"/>
    <w:link w:val="HeaderChar"/>
    <w:uiPriority w:val="99"/>
    <w:unhideWhenUsed/>
    <w:rsid w:val="00D04B98"/>
    <w:pPr>
      <w:tabs>
        <w:tab w:val="center" w:pos="4513"/>
        <w:tab w:val="right" w:pos="9026"/>
      </w:tabs>
      <w:spacing w:after="0"/>
    </w:pPr>
  </w:style>
  <w:style w:type="character" w:customStyle="1" w:styleId="HeaderChar">
    <w:name w:val="Header Char"/>
    <w:basedOn w:val="DefaultParagraphFont"/>
    <w:link w:val="Header"/>
    <w:uiPriority w:val="99"/>
    <w:rsid w:val="00D04B98"/>
    <w:rPr>
      <w:rFonts w:ascii="Arial" w:hAnsi="Arial"/>
      <w:sz w:val="24"/>
    </w:rPr>
  </w:style>
  <w:style w:type="paragraph" w:styleId="Footer">
    <w:name w:val="footer"/>
    <w:basedOn w:val="Normal"/>
    <w:link w:val="FooterChar"/>
    <w:unhideWhenUsed/>
    <w:rsid w:val="00D04B98"/>
    <w:pPr>
      <w:pBdr>
        <w:right w:val="single" w:sz="24" w:space="10" w:color="auto"/>
      </w:pBdr>
      <w:tabs>
        <w:tab w:val="center" w:pos="4513"/>
        <w:tab w:val="right" w:pos="9026"/>
      </w:tabs>
      <w:spacing w:after="120"/>
      <w:jc w:val="right"/>
    </w:pPr>
    <w:rPr>
      <w:w w:val="96"/>
      <w:sz w:val="18"/>
    </w:rPr>
  </w:style>
  <w:style w:type="character" w:customStyle="1" w:styleId="FooterChar">
    <w:name w:val="Footer Char"/>
    <w:basedOn w:val="DefaultParagraphFont"/>
    <w:link w:val="Footer"/>
    <w:rsid w:val="00D04B98"/>
    <w:rPr>
      <w:rFonts w:ascii="Arial" w:hAnsi="Arial"/>
      <w:w w:val="96"/>
      <w:sz w:val="18"/>
    </w:rPr>
  </w:style>
  <w:style w:type="character" w:styleId="Hyperlink">
    <w:name w:val="Hyperlink"/>
    <w:basedOn w:val="DefaultParagraphFont"/>
    <w:unhideWhenUsed/>
    <w:rsid w:val="00D04B98"/>
    <w:rPr>
      <w:color w:val="0563C1" w:themeColor="hyperlink"/>
      <w:u w:val="single"/>
    </w:rPr>
  </w:style>
  <w:style w:type="table" w:styleId="TableGrid">
    <w:name w:val="Table Grid"/>
    <w:basedOn w:val="TableNormal"/>
    <w:uiPriority w:val="59"/>
    <w:rsid w:val="00D0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4B98"/>
    <w:rPr>
      <w:color w:val="808080"/>
    </w:rPr>
  </w:style>
  <w:style w:type="paragraph" w:styleId="FootnoteText">
    <w:name w:val="footnote text"/>
    <w:basedOn w:val="Normal"/>
    <w:link w:val="FootnoteTextChar"/>
    <w:uiPriority w:val="99"/>
    <w:unhideWhenUsed/>
    <w:rsid w:val="00D04B98"/>
    <w:pPr>
      <w:spacing w:before="0" w:after="0"/>
    </w:pPr>
    <w:rPr>
      <w:sz w:val="16"/>
      <w:szCs w:val="20"/>
    </w:rPr>
  </w:style>
  <w:style w:type="character" w:customStyle="1" w:styleId="FootnoteTextChar">
    <w:name w:val="Footnote Text Char"/>
    <w:basedOn w:val="DefaultParagraphFont"/>
    <w:link w:val="FootnoteText"/>
    <w:uiPriority w:val="99"/>
    <w:rsid w:val="00D04B98"/>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grants@edinbur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edinburgh.gov.uk/schoolgra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MacIntyre</dc:creator>
  <cp:keywords/>
  <dc:description/>
  <cp:lastModifiedBy>Jane MacIntyre</cp:lastModifiedBy>
  <cp:revision>1</cp:revision>
  <dcterms:created xsi:type="dcterms:W3CDTF">2020-03-23T15:41:00Z</dcterms:created>
  <dcterms:modified xsi:type="dcterms:W3CDTF">2020-03-23T15:42:00Z</dcterms:modified>
</cp:coreProperties>
</file>