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6F075" w14:textId="77777777" w:rsidR="00816F8C" w:rsidRPr="001D1070" w:rsidRDefault="00816F8C" w:rsidP="00816F8C">
      <w:pPr>
        <w:rPr>
          <w:b/>
          <w:bCs/>
          <w:sz w:val="28"/>
          <w:szCs w:val="28"/>
        </w:rPr>
      </w:pPr>
      <w:r w:rsidRPr="32C3B7D7">
        <w:rPr>
          <w:b/>
          <w:bCs/>
          <w:sz w:val="28"/>
          <w:szCs w:val="28"/>
        </w:rPr>
        <w:t>S1 Social Subjects Leith Academy</w:t>
      </w:r>
    </w:p>
    <w:p w14:paraId="0063A262" w14:textId="038F5588" w:rsidR="00816F8C" w:rsidRPr="001D1070" w:rsidRDefault="00816F8C" w:rsidP="00816F8C">
      <w:pPr>
        <w:jc w:val="center"/>
        <w:rPr>
          <w:b/>
          <w:sz w:val="28"/>
          <w:u w:val="single"/>
        </w:rPr>
      </w:pPr>
      <w:r w:rsidRPr="001D1070">
        <w:rPr>
          <w:b/>
          <w:sz w:val="28"/>
          <w:u w:val="single"/>
        </w:rPr>
        <w:t>Suggested Learning Activities in the event of S</w:t>
      </w:r>
      <w:r w:rsidR="00734D4E">
        <w:rPr>
          <w:b/>
          <w:sz w:val="28"/>
          <w:u w:val="single"/>
        </w:rPr>
        <w:t>elf Isolation or S</w:t>
      </w:r>
      <w:r w:rsidRPr="001D1070">
        <w:rPr>
          <w:b/>
          <w:sz w:val="28"/>
          <w:u w:val="single"/>
        </w:rPr>
        <w:t>chool Closure</w:t>
      </w:r>
    </w:p>
    <w:p w14:paraId="09592FF8" w14:textId="77777777" w:rsidR="00816F8C" w:rsidRPr="00CB0EA5" w:rsidRDefault="00816F8C" w:rsidP="00816F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0EA5">
        <w:rPr>
          <w:sz w:val="24"/>
          <w:szCs w:val="24"/>
        </w:rPr>
        <w:t xml:space="preserve">Remember you have Social Subjects 3 hours a week in School time. Pick and choose which activities you want to focus on. Some tasks will take longer than others. </w:t>
      </w:r>
    </w:p>
    <w:p w14:paraId="3D91F092" w14:textId="77777777" w:rsidR="00816F8C" w:rsidRPr="00CB0EA5" w:rsidRDefault="00816F8C" w:rsidP="00816F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0EA5">
        <w:rPr>
          <w:sz w:val="24"/>
          <w:szCs w:val="24"/>
        </w:rPr>
        <w:t>Written tasks can be completed in your jotter. Some activities can be completed online. Please scan the QR codes</w:t>
      </w:r>
      <w:r>
        <w:rPr>
          <w:sz w:val="24"/>
          <w:szCs w:val="24"/>
        </w:rPr>
        <w:t xml:space="preserve"> with your phone or tablet</w:t>
      </w:r>
      <w:r w:rsidRPr="00CB0EA5">
        <w:rPr>
          <w:sz w:val="24"/>
          <w:szCs w:val="24"/>
        </w:rPr>
        <w:t xml:space="preserve"> to access suggested websites and </w:t>
      </w:r>
      <w:proofErr w:type="spellStart"/>
      <w:r w:rsidRPr="00CB0EA5">
        <w:rPr>
          <w:sz w:val="24"/>
          <w:szCs w:val="24"/>
        </w:rPr>
        <w:t>Clickview</w:t>
      </w:r>
      <w:proofErr w:type="spellEnd"/>
      <w:r w:rsidRPr="00CB0EA5">
        <w:rPr>
          <w:sz w:val="24"/>
          <w:szCs w:val="24"/>
        </w:rPr>
        <w:t xml:space="preserve"> videos.   </w:t>
      </w:r>
    </w:p>
    <w:p w14:paraId="22C6F117" w14:textId="0C8E8287" w:rsidR="00816F8C" w:rsidRPr="00CB0EA5" w:rsidRDefault="00816F8C" w:rsidP="00816F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0EA5">
        <w:rPr>
          <w:sz w:val="24"/>
          <w:szCs w:val="24"/>
        </w:rPr>
        <w:t>Some tasks in the grid can be completed more than once</w:t>
      </w:r>
      <w:r w:rsidR="00847461">
        <w:rPr>
          <w:sz w:val="24"/>
          <w:szCs w:val="24"/>
        </w:rPr>
        <w:t>.</w:t>
      </w:r>
      <w:r w:rsidRPr="00CB0EA5">
        <w:rPr>
          <w:sz w:val="24"/>
          <w:szCs w:val="24"/>
        </w:rPr>
        <w:t xml:space="preserve"> </w:t>
      </w:r>
    </w:p>
    <w:p w14:paraId="451BC4AA" w14:textId="279BF705" w:rsidR="00816F8C" w:rsidRPr="00CB0EA5" w:rsidRDefault="00816F8C" w:rsidP="00816F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0EA5"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</w:t>
      </w:r>
      <w:r w:rsidRPr="00CB0EA5">
        <w:rPr>
          <w:sz w:val="24"/>
          <w:szCs w:val="24"/>
        </w:rPr>
        <w:t>lickview</w:t>
      </w:r>
      <w:proofErr w:type="spellEnd"/>
      <w:r w:rsidRPr="00CB0EA5">
        <w:rPr>
          <w:sz w:val="24"/>
          <w:szCs w:val="24"/>
        </w:rPr>
        <w:t xml:space="preserve"> playlists have several videos in their playlist. This list will be updated by your teacher. Some videos have interactive questions you can try</w:t>
      </w:r>
      <w:r w:rsidR="00847461">
        <w:rPr>
          <w:sz w:val="24"/>
          <w:szCs w:val="24"/>
        </w:rPr>
        <w:t>.</w:t>
      </w:r>
    </w:p>
    <w:p w14:paraId="55548845" w14:textId="6C525D20" w:rsidR="00816F8C" w:rsidRPr="00CB0EA5" w:rsidRDefault="00816F8C" w:rsidP="00816F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0EA5">
        <w:rPr>
          <w:sz w:val="24"/>
          <w:szCs w:val="24"/>
        </w:rPr>
        <w:t xml:space="preserve">Some tasks including </w:t>
      </w:r>
      <w:proofErr w:type="spellStart"/>
      <w:r>
        <w:rPr>
          <w:sz w:val="24"/>
          <w:szCs w:val="24"/>
        </w:rPr>
        <w:t>C</w:t>
      </w:r>
      <w:r w:rsidRPr="00CB0EA5">
        <w:rPr>
          <w:sz w:val="24"/>
          <w:szCs w:val="24"/>
        </w:rPr>
        <w:t>lickview</w:t>
      </w:r>
      <w:proofErr w:type="spellEnd"/>
      <w:r w:rsidRPr="00CB0EA5">
        <w:rPr>
          <w:sz w:val="24"/>
          <w:szCs w:val="24"/>
        </w:rPr>
        <w:t xml:space="preserve"> require you to login with your Office 365 login. Remember this is your normal </w:t>
      </w:r>
      <w:r w:rsidRPr="00CB0EA5">
        <w:rPr>
          <w:sz w:val="24"/>
          <w:szCs w:val="24"/>
          <w:u w:val="single"/>
        </w:rPr>
        <w:t>login</w:t>
      </w:r>
      <w:hyperlink r:id="rId10" w:history="1">
        <w:r w:rsidRPr="00CB0EA5">
          <w:rPr>
            <w:rStyle w:val="Hyperlink"/>
            <w:color w:val="auto"/>
            <w:sz w:val="24"/>
            <w:szCs w:val="24"/>
          </w:rPr>
          <w:t>number@ea.edin.sch.uk</w:t>
        </w:r>
      </w:hyperlink>
      <w:r w:rsidRPr="00CB0EA5">
        <w:rPr>
          <w:sz w:val="24"/>
          <w:szCs w:val="24"/>
        </w:rPr>
        <w:t xml:space="preserve"> followed by your usual login password.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3394"/>
        <w:gridCol w:w="3396"/>
      </w:tblGrid>
      <w:tr w:rsidR="00816F8C" w14:paraId="01F21495" w14:textId="77777777" w:rsidTr="004D4D65">
        <w:trPr>
          <w:trHeight w:val="554"/>
        </w:trPr>
        <w:tc>
          <w:tcPr>
            <w:tcW w:w="3394" w:type="dxa"/>
          </w:tcPr>
          <w:p w14:paraId="45EFB205" w14:textId="77777777" w:rsidR="00816F8C" w:rsidRDefault="00816F8C" w:rsidP="004D4D65">
            <w:pPr>
              <w:jc w:val="center"/>
              <w:rPr>
                <w:b/>
                <w:bCs/>
              </w:rPr>
            </w:pPr>
          </w:p>
          <w:p w14:paraId="178D3B6B" w14:textId="77777777" w:rsidR="00816F8C" w:rsidRDefault="00816F8C" w:rsidP="004D4D65">
            <w:pPr>
              <w:jc w:val="center"/>
            </w:pPr>
            <w:r w:rsidRPr="00C04F73">
              <w:rPr>
                <w:b/>
                <w:bCs/>
              </w:rPr>
              <w:t>Watch a News programme</w:t>
            </w:r>
            <w:r>
              <w:t xml:space="preserve"> on the TV – </w:t>
            </w:r>
            <w:proofErr w:type="spellStart"/>
            <w:r>
              <w:t>eg</w:t>
            </w:r>
            <w:proofErr w:type="spellEnd"/>
            <w:r>
              <w:t xml:space="preserve"> BBC news, ITV news, Sky news. Write a paragraph in your jotter summarising the news bulletin you watched. </w:t>
            </w:r>
          </w:p>
          <w:p w14:paraId="202D23EE" w14:textId="77777777" w:rsidR="00816F8C" w:rsidRDefault="00816F8C" w:rsidP="004D4D65">
            <w:pPr>
              <w:jc w:val="center"/>
            </w:pPr>
          </w:p>
          <w:p w14:paraId="7EC833CE" w14:textId="77777777" w:rsidR="00816F8C" w:rsidRPr="001D1070" w:rsidRDefault="00816F8C" w:rsidP="004D4D65">
            <w:pPr>
              <w:jc w:val="center"/>
            </w:pPr>
            <w:r>
              <w:t xml:space="preserve">Your paragraph should include the date, channel, specific numbers and facts from the report. </w:t>
            </w:r>
          </w:p>
        </w:tc>
        <w:tc>
          <w:tcPr>
            <w:tcW w:w="3394" w:type="dxa"/>
          </w:tcPr>
          <w:p w14:paraId="61785793" w14:textId="02E9DF2E" w:rsidR="00816F8C" w:rsidRDefault="00816F8C" w:rsidP="004D4D65">
            <w:pPr>
              <w:pStyle w:val="ListParagraph"/>
              <w:numPr>
                <w:ilvl w:val="0"/>
                <w:numId w:val="2"/>
              </w:numPr>
            </w:pPr>
            <w:r w:rsidRPr="00C04F73">
              <w:rPr>
                <w:b/>
                <w:bCs/>
              </w:rPr>
              <w:t>Read an article in a newspaper</w:t>
            </w:r>
            <w:r>
              <w:t>. It can be from a print newspaper or an online newspaper.</w:t>
            </w:r>
          </w:p>
          <w:p w14:paraId="60C4986A" w14:textId="61238BF9" w:rsidR="00816F8C" w:rsidRDefault="00FE1E5C" w:rsidP="004D4D65">
            <w:pPr>
              <w:pStyle w:val="ListParagraph"/>
              <w:numPr>
                <w:ilvl w:val="0"/>
                <w:numId w:val="2"/>
              </w:numPr>
            </w:pPr>
            <w:r w:rsidRPr="005376C3"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413F7964" wp14:editId="57CDA12F">
                  <wp:simplePos x="0" y="0"/>
                  <wp:positionH relativeFrom="column">
                    <wp:posOffset>1233170</wp:posOffset>
                  </wp:positionH>
                  <wp:positionV relativeFrom="paragraph">
                    <wp:posOffset>428625</wp:posOffset>
                  </wp:positionV>
                  <wp:extent cx="578498" cy="578498"/>
                  <wp:effectExtent l="0" t="0" r="0" b="0"/>
                  <wp:wrapThrough wrapText="bothSides">
                    <wp:wrapPolygon edited="0">
                      <wp:start x="0" y="0"/>
                      <wp:lineTo x="0" y="20628"/>
                      <wp:lineTo x="20628" y="20628"/>
                      <wp:lineTo x="20628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498" cy="57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7461">
              <w:rPr>
                <w:noProof/>
              </w:rPr>
              <w:t>Click or scan the link</w:t>
            </w:r>
            <w:r w:rsidR="00816F8C">
              <w:t xml:space="preserve"> below to complete a report about what you have read.</w:t>
            </w:r>
          </w:p>
          <w:p w14:paraId="3F816671" w14:textId="42E27075" w:rsidR="00816F8C" w:rsidRPr="001D1070" w:rsidRDefault="00816F8C" w:rsidP="004D4D65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0EAE51" wp14:editId="60423489">
                      <wp:extent cx="307975" cy="307975"/>
                      <wp:effectExtent l="0" t="0" r="0" b="0"/>
                      <wp:docPr id="8" name="Rectangle 8" descr="S1 Home Learning Newspaper Repo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rect w14:anchorId="4D8CDAE5" id="Rectangle 8" o:spid="_x0000_s1026" alt="S1 Home Learning Newspaper Report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2" w:history="1">
              <w:r w:rsidR="00FE1E5C">
                <w:rPr>
                  <w:rStyle w:val="Hyperlink"/>
                  <w:sz w:val="16"/>
                </w:rPr>
                <w:t>Link to Form</w:t>
              </w:r>
            </w:hyperlink>
          </w:p>
        </w:tc>
        <w:tc>
          <w:tcPr>
            <w:tcW w:w="3396" w:type="dxa"/>
          </w:tcPr>
          <w:p w14:paraId="6243E520" w14:textId="77777777" w:rsidR="00816F8C" w:rsidRDefault="00816F8C" w:rsidP="004D4D65">
            <w:pPr>
              <w:jc w:val="center"/>
              <w:rPr>
                <w:b/>
              </w:rPr>
            </w:pPr>
          </w:p>
          <w:p w14:paraId="61B9E1ED" w14:textId="77777777" w:rsidR="00816F8C" w:rsidRDefault="00816F8C" w:rsidP="004D4D65">
            <w:pPr>
              <w:jc w:val="center"/>
              <w:rPr>
                <w:b/>
              </w:rPr>
            </w:pPr>
          </w:p>
          <w:p w14:paraId="331D311E" w14:textId="77777777" w:rsidR="00816F8C" w:rsidRPr="00926019" w:rsidRDefault="00816F8C" w:rsidP="004D4D65">
            <w:pPr>
              <w:jc w:val="center"/>
            </w:pPr>
            <w:r w:rsidRPr="00926019">
              <w:rPr>
                <w:b/>
              </w:rPr>
              <w:t>Make a timeline about the Coronavirus</w:t>
            </w:r>
            <w:r w:rsidRPr="00926019">
              <w:t xml:space="preserve"> – this can be an ongoing task throughout </w:t>
            </w:r>
            <w:r>
              <w:t xml:space="preserve">the school closure. Include dates, facts, countries, numbers of casualties, strategies used by governments to curb the spread of the virus. </w:t>
            </w:r>
            <w:r w:rsidRPr="00926019">
              <w:t xml:space="preserve"> </w:t>
            </w:r>
          </w:p>
        </w:tc>
      </w:tr>
      <w:tr w:rsidR="00980EBA" w14:paraId="6FE68082" w14:textId="77777777" w:rsidTr="00E46FF3">
        <w:trPr>
          <w:trHeight w:val="523"/>
        </w:trPr>
        <w:tc>
          <w:tcPr>
            <w:tcW w:w="6788" w:type="dxa"/>
            <w:gridSpan w:val="2"/>
          </w:tcPr>
          <w:p w14:paraId="506071C1" w14:textId="77777777" w:rsidR="00CD3079" w:rsidRDefault="00CD3079" w:rsidP="00CD307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Clickview</w:t>
            </w:r>
            <w:proofErr w:type="spellEnd"/>
            <w:r>
              <w:rPr>
                <w:b/>
                <w:u w:val="single"/>
              </w:rPr>
              <w:t xml:space="preserve"> Playlists</w:t>
            </w:r>
          </w:p>
          <w:p w14:paraId="1EF8CF35" w14:textId="6B806213" w:rsidR="00CD3079" w:rsidRDefault="001E7059" w:rsidP="00CD3079">
            <w:pPr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7" behindDoc="1" locked="0" layoutInCell="1" allowOverlap="1" wp14:anchorId="44413466" wp14:editId="2D850FDC">
                  <wp:simplePos x="0" y="0"/>
                  <wp:positionH relativeFrom="column">
                    <wp:posOffset>3243580</wp:posOffset>
                  </wp:positionH>
                  <wp:positionV relativeFrom="paragraph">
                    <wp:posOffset>416560</wp:posOffset>
                  </wp:positionV>
                  <wp:extent cx="554355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784" y="20880"/>
                      <wp:lineTo x="2078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81" t="29717" r="24188" b="51075"/>
                          <a:stretch/>
                        </pic:blipFill>
                        <pic:spPr bwMode="auto">
                          <a:xfrm>
                            <a:off x="0" y="0"/>
                            <a:ext cx="554355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45C1">
              <w:rPr>
                <w:noProof/>
              </w:rPr>
              <w:drawing>
                <wp:anchor distT="0" distB="0" distL="114300" distR="114300" simplePos="0" relativeHeight="251664387" behindDoc="0" locked="0" layoutInCell="1" allowOverlap="1" wp14:anchorId="47C0F768" wp14:editId="11D03D4C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416560</wp:posOffset>
                  </wp:positionV>
                  <wp:extent cx="600075" cy="6000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3079">
              <w:rPr>
                <w:bCs/>
              </w:rPr>
              <w:t>Scan the links to subject playlists and choose a video to watch. Make notes in your jotter or submit answers to interactive questions if available</w:t>
            </w:r>
          </w:p>
          <w:p w14:paraId="4A31F2C7" w14:textId="1F2F4225" w:rsidR="00CD3079" w:rsidRDefault="00CD3079" w:rsidP="00CD3079">
            <w:pPr>
              <w:jc w:val="center"/>
              <w:rPr>
                <w:b/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60291" behindDoc="0" locked="0" layoutInCell="1" allowOverlap="1" wp14:anchorId="3EECE4D7" wp14:editId="44840D8D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4445</wp:posOffset>
                  </wp:positionV>
                  <wp:extent cx="533400" cy="533400"/>
                  <wp:effectExtent l="0" t="0" r="0" b="0"/>
                  <wp:wrapNone/>
                  <wp:docPr id="1" name="Picture 1" descr="C:\Users\9037259\AppData\Local\Microsoft\Windows\INetCache\Content.MSO\E63871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037259\AppData\Local\Microsoft\Windows\INetCache\Content.MSO\E63871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BA3EA" w14:textId="241113EC" w:rsidR="00CD3079" w:rsidRDefault="00CD3079" w:rsidP="00CD3079">
            <w:pPr>
              <w:jc w:val="center"/>
              <w:rPr>
                <w:b/>
                <w:bCs/>
              </w:rPr>
            </w:pPr>
          </w:p>
          <w:p w14:paraId="000C503B" w14:textId="4BC42463" w:rsidR="00CD3079" w:rsidRDefault="00CD3079" w:rsidP="00CD3079">
            <w:pPr>
              <w:jc w:val="center"/>
              <w:rPr>
                <w:b/>
                <w:bCs/>
              </w:rPr>
            </w:pPr>
          </w:p>
          <w:p w14:paraId="736EA399" w14:textId="0CA6666C" w:rsidR="00CD3079" w:rsidRDefault="00CD3079" w:rsidP="00CD3079">
            <w:pPr>
              <w:rPr>
                <w:b/>
                <w:bCs/>
              </w:rPr>
            </w:pPr>
            <w:r w:rsidRPr="00B44916">
              <w:rPr>
                <w:b/>
                <w:bCs/>
              </w:rPr>
              <w:t xml:space="preserve">Geography         </w:t>
            </w:r>
            <w:r>
              <w:rPr>
                <w:b/>
                <w:bCs/>
              </w:rPr>
              <w:t xml:space="preserve">                </w:t>
            </w:r>
            <w:r w:rsidRPr="00B44916">
              <w:rPr>
                <w:b/>
                <w:bCs/>
              </w:rPr>
              <w:t xml:space="preserve">   History              </w:t>
            </w:r>
            <w:r>
              <w:rPr>
                <w:b/>
                <w:bCs/>
              </w:rPr>
              <w:t xml:space="preserve">     </w:t>
            </w:r>
            <w:r w:rsidRPr="00B44916">
              <w:rPr>
                <w:b/>
                <w:bCs/>
              </w:rPr>
              <w:t xml:space="preserve"> </w:t>
            </w:r>
            <w:r w:rsidR="00F33F5E">
              <w:rPr>
                <w:b/>
                <w:bCs/>
              </w:rPr>
              <w:t xml:space="preserve">                </w:t>
            </w:r>
            <w:r w:rsidRPr="00B44916">
              <w:rPr>
                <w:b/>
                <w:bCs/>
              </w:rPr>
              <w:t>Modern Studies</w:t>
            </w:r>
          </w:p>
          <w:p w14:paraId="5C7A4D00" w14:textId="7712F5C5" w:rsidR="00980EBA" w:rsidRPr="003045C1" w:rsidRDefault="00793C22" w:rsidP="004D4D65">
            <w:pPr>
              <w:rPr>
                <w:rStyle w:val="Hyperlink"/>
                <w:bCs/>
                <w:sz w:val="18"/>
              </w:rPr>
            </w:pPr>
            <w:hyperlink r:id="rId16" w:history="1">
              <w:r w:rsidR="00980EBA" w:rsidRPr="003045C1">
                <w:rPr>
                  <w:rStyle w:val="Hyperlink"/>
                  <w:bCs/>
                  <w:sz w:val="18"/>
                </w:rPr>
                <w:t>https://clickv.ie/w/J7am</w:t>
              </w:r>
            </w:hyperlink>
            <w:r w:rsidR="003045C1">
              <w:rPr>
                <w:rStyle w:val="Hyperlink"/>
                <w:bCs/>
                <w:sz w:val="18"/>
              </w:rPr>
              <w:t xml:space="preserve"> </w:t>
            </w:r>
            <w:r w:rsidR="003045C1" w:rsidRPr="00F33F5E">
              <w:rPr>
                <w:rStyle w:val="Hyperlink"/>
                <w:bCs/>
                <w:sz w:val="18"/>
                <w:u w:val="none"/>
              </w:rPr>
              <w:t xml:space="preserve">         </w:t>
            </w:r>
            <w:r w:rsidR="003045C1">
              <w:rPr>
                <w:rStyle w:val="Hyperlink"/>
                <w:bCs/>
                <w:sz w:val="18"/>
              </w:rPr>
              <w:t xml:space="preserve"> </w:t>
            </w:r>
            <w:hyperlink r:id="rId17" w:history="1">
              <w:r w:rsidR="00F33F5E" w:rsidRPr="00F33F5E">
                <w:rPr>
                  <w:rStyle w:val="Hyperlink"/>
                  <w:sz w:val="18"/>
                </w:rPr>
                <w:t>https://clickv.ie/w/SAam</w:t>
              </w:r>
            </w:hyperlink>
            <w:r w:rsidR="00F33F5E">
              <w:rPr>
                <w:rStyle w:val="Hyperlink"/>
                <w:sz w:val="18"/>
              </w:rPr>
              <w:t xml:space="preserve"> </w:t>
            </w:r>
            <w:r w:rsidR="00F33F5E" w:rsidRPr="001E7059">
              <w:rPr>
                <w:rStyle w:val="Hyperlink"/>
                <w:sz w:val="18"/>
                <w:u w:val="none"/>
              </w:rPr>
              <w:t xml:space="preserve">   </w:t>
            </w:r>
            <w:r w:rsidR="001E7059" w:rsidRPr="001E7059">
              <w:rPr>
                <w:rStyle w:val="Hyperlink"/>
                <w:sz w:val="18"/>
                <w:u w:val="none"/>
              </w:rPr>
              <w:t xml:space="preserve">         </w:t>
            </w:r>
            <w:r w:rsidR="001E7059" w:rsidRPr="001E7059">
              <w:rPr>
                <w:rStyle w:val="Hyperlink"/>
                <w:sz w:val="18"/>
              </w:rPr>
              <w:t>https://clickv.ie/w/sAam</w:t>
            </w:r>
          </w:p>
          <w:p w14:paraId="2DCF2FCD" w14:textId="3BF47DF5" w:rsidR="00980EBA" w:rsidRDefault="00980EBA" w:rsidP="00CD3079">
            <w:pPr>
              <w:rPr>
                <w:b/>
                <w:u w:val="single"/>
              </w:rPr>
            </w:pPr>
          </w:p>
        </w:tc>
        <w:tc>
          <w:tcPr>
            <w:tcW w:w="3396" w:type="dxa"/>
          </w:tcPr>
          <w:p w14:paraId="6B425446" w14:textId="1343E378" w:rsidR="0043589A" w:rsidRDefault="002E33D4" w:rsidP="0043589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noProof/>
                <w:color w:val="201F1E"/>
                <w:sz w:val="22"/>
                <w:szCs w:val="22"/>
              </w:rPr>
              <w:drawing>
                <wp:anchor distT="0" distB="0" distL="114300" distR="114300" simplePos="0" relativeHeight="251662339" behindDoc="0" locked="0" layoutInCell="1" allowOverlap="1" wp14:anchorId="461DF9AF" wp14:editId="1DBD419A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133985</wp:posOffset>
                  </wp:positionV>
                  <wp:extent cx="542925" cy="542925"/>
                  <wp:effectExtent l="0" t="0" r="9525" b="9525"/>
                  <wp:wrapThrough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hrough>
                  <wp:docPr id="5" name="Picture 5" descr="C:\Users\9037259\AppData\Local\Microsoft\Windows\INetCache\Content.MSO\7C9298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037259\AppData\Local\Microsoft\Windows\INetCache\Content.MSO\7C9298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3589A" w:rsidRPr="0043589A">
              <w:rPr>
                <w:rFonts w:ascii="Calibri" w:hAnsi="Calibri" w:cs="Calibri"/>
                <w:b/>
                <w:color w:val="201F1E"/>
                <w:sz w:val="22"/>
                <w:szCs w:val="22"/>
                <w:u w:val="single"/>
              </w:rPr>
              <w:t>R</w:t>
            </w:r>
            <w:r w:rsidR="0043589A" w:rsidRPr="0043589A">
              <w:rPr>
                <w:rFonts w:ascii="Calibri" w:hAnsi="Calibri" w:cs="Calibri"/>
                <w:b/>
                <w:color w:val="201F1E"/>
                <w:u w:val="single"/>
              </w:rPr>
              <w:t>MPS</w:t>
            </w:r>
            <w:r w:rsidR="0043589A">
              <w:rPr>
                <w:rFonts w:ascii="Calibri" w:hAnsi="Calibri" w:cs="Calibri"/>
                <w:color w:val="201F1E"/>
              </w:rPr>
              <w:t xml:space="preserve"> </w:t>
            </w:r>
          </w:p>
          <w:p w14:paraId="13F6C779" w14:textId="1286E5E2" w:rsidR="0043589A" w:rsidRDefault="0043589A" w:rsidP="0043589A">
            <w:pPr>
              <w:pStyle w:val="xmsonormal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Watch the video on 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</w:rPr>
              <w:t>Clickview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on ‘What is Hinduism?’ </w:t>
            </w:r>
          </w:p>
          <w:p w14:paraId="377EF1BC" w14:textId="191DED89" w:rsidR="0043589A" w:rsidRPr="0043589A" w:rsidRDefault="0043589A" w:rsidP="0043589A">
            <w:pPr>
              <w:pStyle w:val="xmsonormal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43589A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Use the information on the film to create a </w:t>
            </w:r>
            <w:proofErr w:type="spellStart"/>
            <w:r w:rsidRPr="0043589A">
              <w:rPr>
                <w:rFonts w:ascii="Calibri" w:hAnsi="Calibri" w:cs="Calibri"/>
                <w:color w:val="201F1E"/>
                <w:sz w:val="22"/>
                <w:szCs w:val="22"/>
              </w:rPr>
              <w:t>powerpoint</w:t>
            </w:r>
            <w:proofErr w:type="spellEnd"/>
            <w:r w:rsidRPr="0043589A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or poster or leaflet which explains the main beliefs in Hinduism</w:t>
            </w:r>
          </w:p>
          <w:p w14:paraId="0069A4DE" w14:textId="2164FBD3" w:rsidR="00980EBA" w:rsidRPr="002E33D4" w:rsidRDefault="00793C22" w:rsidP="002E33D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19" w:tgtFrame="_blank" w:history="1">
              <w:r w:rsidR="0043589A" w:rsidRPr="002E33D4">
                <w:rPr>
                  <w:rStyle w:val="Hyperlink"/>
                  <w:rFonts w:ascii="Calibri" w:hAnsi="Calibri" w:cs="Calibri"/>
                  <w:color w:val="954F72"/>
                  <w:sz w:val="16"/>
                  <w:szCs w:val="22"/>
                  <w:bdr w:val="none" w:sz="0" w:space="0" w:color="auto" w:frame="1"/>
                </w:rPr>
                <w:t>https://clickv.ie/w/wBam</w:t>
              </w:r>
            </w:hyperlink>
          </w:p>
        </w:tc>
      </w:tr>
      <w:tr w:rsidR="00816F8C" w14:paraId="7EF7D8BC" w14:textId="77777777" w:rsidTr="004D4D65">
        <w:trPr>
          <w:trHeight w:val="554"/>
        </w:trPr>
        <w:tc>
          <w:tcPr>
            <w:tcW w:w="3394" w:type="dxa"/>
          </w:tcPr>
          <w:p w14:paraId="78DCED57" w14:textId="77777777" w:rsidR="00816F8C" w:rsidRDefault="00816F8C" w:rsidP="004D4D65">
            <w:pPr>
              <w:rPr>
                <w:b/>
              </w:rPr>
            </w:pPr>
            <w:r w:rsidRPr="001F42A3">
              <w:rPr>
                <w:b/>
              </w:rPr>
              <w:t>Geography Deserts Topic work</w:t>
            </w:r>
          </w:p>
          <w:p w14:paraId="4E8A2368" w14:textId="77777777" w:rsidR="00816F8C" w:rsidRDefault="00816F8C" w:rsidP="004D4D65">
            <w:pPr>
              <w:rPr>
                <w:bCs/>
              </w:rPr>
            </w:pPr>
            <w:r>
              <w:rPr>
                <w:bCs/>
              </w:rPr>
              <w:t>Use these links to research and learn about Desert Biomes. Choose tasks from the list to show your learning.</w:t>
            </w:r>
          </w:p>
          <w:p w14:paraId="247D2FEA" w14:textId="77777777" w:rsidR="00816F8C" w:rsidRDefault="00816F8C" w:rsidP="004D4D65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Make notes in your jotter</w:t>
            </w:r>
          </w:p>
          <w:p w14:paraId="71A3E365" w14:textId="77777777" w:rsidR="00816F8C" w:rsidRDefault="00816F8C" w:rsidP="004D4D65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Make a poster with at least 10 facts about deserts.</w:t>
            </w:r>
          </w:p>
          <w:p w14:paraId="37578D28" w14:textId="77777777" w:rsidR="00816F8C" w:rsidRDefault="00816F8C" w:rsidP="004D4D65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Make a </w:t>
            </w:r>
            <w:proofErr w:type="spellStart"/>
            <w:r>
              <w:rPr>
                <w:bCs/>
              </w:rPr>
              <w:t>powerpoint</w:t>
            </w:r>
            <w:proofErr w:type="spellEnd"/>
            <w:r>
              <w:rPr>
                <w:bCs/>
              </w:rPr>
              <w:t xml:space="preserve"> with at least 5 slides </w:t>
            </w:r>
          </w:p>
          <w:p w14:paraId="2C764C7F" w14:textId="3C507E49" w:rsidR="00816F8C" w:rsidRDefault="00816F8C" w:rsidP="004D4D65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Design a desert animal</w:t>
            </w:r>
            <w:r w:rsidRPr="007707A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6E6672D" wp14:editId="30110968">
                  <wp:simplePos x="0" y="0"/>
                  <wp:positionH relativeFrom="column">
                    <wp:posOffset>1370531</wp:posOffset>
                  </wp:positionH>
                  <wp:positionV relativeFrom="paragraph">
                    <wp:posOffset>170016</wp:posOffset>
                  </wp:positionV>
                  <wp:extent cx="600914" cy="606582"/>
                  <wp:effectExtent l="0" t="0" r="8890" b="317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40" t="9356" r="11476" b="10007"/>
                          <a:stretch/>
                        </pic:blipFill>
                        <pic:spPr bwMode="auto">
                          <a:xfrm>
                            <a:off x="0" y="0"/>
                            <a:ext cx="600914" cy="60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616121" w14:textId="77777777" w:rsidR="00816F8C" w:rsidRDefault="00816F8C" w:rsidP="004D4D65">
            <w:pPr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18A2AF61" wp14:editId="342ED27D">
                  <wp:extent cx="570368" cy="570368"/>
                  <wp:effectExtent l="0" t="0" r="127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435" cy="57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</w:rPr>
              <w:t xml:space="preserve">     </w:t>
            </w:r>
            <w:r>
              <w:rPr>
                <w:bCs/>
                <w:noProof/>
              </w:rPr>
              <w:drawing>
                <wp:inline distT="0" distB="0" distL="0" distR="0" wp14:anchorId="034DCC5F" wp14:editId="5AA60C83">
                  <wp:extent cx="560070" cy="56007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38" cy="59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80349" w14:textId="77777777" w:rsidR="00816F8C" w:rsidRPr="001D6AEE" w:rsidRDefault="00816F8C" w:rsidP="004D4D65">
            <w:pPr>
              <w:rPr>
                <w:bCs/>
              </w:rPr>
            </w:pPr>
          </w:p>
        </w:tc>
        <w:tc>
          <w:tcPr>
            <w:tcW w:w="3394" w:type="dxa"/>
          </w:tcPr>
          <w:p w14:paraId="1B0CFAC8" w14:textId="628F18EF" w:rsidR="00204CAB" w:rsidRPr="00BB19CD" w:rsidRDefault="00204CAB" w:rsidP="00204CAB">
            <w:pPr>
              <w:rPr>
                <w:b/>
              </w:rPr>
            </w:pPr>
            <w:r>
              <w:rPr>
                <w:b/>
              </w:rPr>
              <w:t>History Medieval Life Research I</w:t>
            </w:r>
            <w:r>
              <w:t>nvestigate the different aspects of Medieval like. Create a report on:</w:t>
            </w:r>
          </w:p>
          <w:p w14:paraId="5BFD7AFC" w14:textId="77777777" w:rsidR="00204CAB" w:rsidRDefault="00204CAB" w:rsidP="00204CAB">
            <w:pPr>
              <w:pStyle w:val="ListParagraph"/>
              <w:numPr>
                <w:ilvl w:val="0"/>
                <w:numId w:val="5"/>
              </w:numPr>
            </w:pPr>
            <w:r>
              <w:t>Edinburgh Castle</w:t>
            </w:r>
          </w:p>
          <w:p w14:paraId="2663F575" w14:textId="77777777" w:rsidR="00204CAB" w:rsidRDefault="00204CAB" w:rsidP="00204CAB">
            <w:pPr>
              <w:pStyle w:val="ListParagraph"/>
              <w:numPr>
                <w:ilvl w:val="0"/>
                <w:numId w:val="5"/>
              </w:numPr>
            </w:pPr>
            <w:r>
              <w:t xml:space="preserve">Punishment </w:t>
            </w:r>
          </w:p>
          <w:p w14:paraId="63CC5029" w14:textId="77777777" w:rsidR="00204CAB" w:rsidRDefault="00204CAB" w:rsidP="00204CAB">
            <w:pPr>
              <w:pStyle w:val="ListParagraph"/>
              <w:numPr>
                <w:ilvl w:val="0"/>
                <w:numId w:val="5"/>
              </w:numPr>
            </w:pPr>
            <w:r>
              <w:t>Witch Craft</w:t>
            </w:r>
          </w:p>
          <w:p w14:paraId="302C19C0" w14:textId="77777777" w:rsidR="00204CAB" w:rsidRDefault="00204CAB" w:rsidP="00204CAB">
            <w:pPr>
              <w:pStyle w:val="ListParagraph"/>
              <w:numPr>
                <w:ilvl w:val="0"/>
                <w:numId w:val="5"/>
              </w:numPr>
            </w:pPr>
            <w:r>
              <w:t xml:space="preserve">Influence of the Church </w:t>
            </w:r>
          </w:p>
          <w:p w14:paraId="26E4A0F6" w14:textId="77777777" w:rsidR="00204CAB" w:rsidRDefault="00204CAB" w:rsidP="00204CAB">
            <w:pPr>
              <w:pStyle w:val="ListParagraph"/>
              <w:numPr>
                <w:ilvl w:val="0"/>
                <w:numId w:val="5"/>
              </w:numPr>
            </w:pPr>
            <w:r>
              <w:t xml:space="preserve">Key figure of the Wars of Independence </w:t>
            </w:r>
          </w:p>
          <w:p w14:paraId="2BFFB86A" w14:textId="77777777" w:rsidR="00204CAB" w:rsidRDefault="00204CAB" w:rsidP="00204CAB">
            <w:pPr>
              <w:pStyle w:val="ListParagraph"/>
              <w:numPr>
                <w:ilvl w:val="0"/>
                <w:numId w:val="5"/>
              </w:numPr>
            </w:pPr>
            <w:r>
              <w:t xml:space="preserve">Jobs </w:t>
            </w:r>
          </w:p>
          <w:p w14:paraId="0C527315" w14:textId="77777777" w:rsidR="00204CAB" w:rsidRDefault="00204CAB" w:rsidP="00204CAB">
            <w:r>
              <w:rPr>
                <w:noProof/>
              </w:rPr>
              <w:drawing>
                <wp:anchor distT="0" distB="0" distL="114300" distR="114300" simplePos="0" relativeHeight="251668483" behindDoc="1" locked="0" layoutInCell="1" allowOverlap="1" wp14:anchorId="5215A56C" wp14:editId="2378144D">
                  <wp:simplePos x="0" y="0"/>
                  <wp:positionH relativeFrom="margin">
                    <wp:posOffset>1386981</wp:posOffset>
                  </wp:positionH>
                  <wp:positionV relativeFrom="paragraph">
                    <wp:posOffset>175542</wp:posOffset>
                  </wp:positionV>
                  <wp:extent cx="594814" cy="594814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814" cy="59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9" behindDoc="1" locked="0" layoutInCell="1" allowOverlap="1" wp14:anchorId="50AF8F4F" wp14:editId="7A19B285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145909</wp:posOffset>
                  </wp:positionV>
                  <wp:extent cx="624114" cy="624114"/>
                  <wp:effectExtent l="0" t="0" r="5080" b="508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114" cy="62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5" behindDoc="1" locked="0" layoutInCell="1" allowOverlap="1" wp14:anchorId="46E29CF0" wp14:editId="7EAB9081">
                  <wp:simplePos x="0" y="0"/>
                  <wp:positionH relativeFrom="column">
                    <wp:posOffset>-27657</wp:posOffset>
                  </wp:positionH>
                  <wp:positionV relativeFrom="paragraph">
                    <wp:posOffset>131445</wp:posOffset>
                  </wp:positionV>
                  <wp:extent cx="666750" cy="6667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02C842" w14:textId="77777777" w:rsidR="00816F8C" w:rsidRDefault="00816F8C" w:rsidP="004D4D6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96" w:type="dxa"/>
          </w:tcPr>
          <w:p w14:paraId="6669D56D" w14:textId="5F1BD9D6" w:rsidR="00816F8C" w:rsidRDefault="001E7059" w:rsidP="004D4D6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Modern Studies Research Task</w:t>
            </w:r>
          </w:p>
          <w:p w14:paraId="74B3363A" w14:textId="6E5891BD" w:rsidR="001E7059" w:rsidRDefault="001E7059" w:rsidP="001E7059">
            <w:r w:rsidRPr="001E7059">
              <w:t>Use the links to research the 2019 General Election.</w:t>
            </w:r>
            <w:r>
              <w:t xml:space="preserve">   Create a </w:t>
            </w:r>
            <w:r w:rsidR="00263C62">
              <w:t xml:space="preserve">PPT / </w:t>
            </w:r>
            <w:r>
              <w:t xml:space="preserve">report </w:t>
            </w:r>
            <w:r w:rsidR="00263C62">
              <w:t>which</w:t>
            </w:r>
            <w:r>
              <w:t>:</w:t>
            </w:r>
          </w:p>
          <w:p w14:paraId="1B914CCA" w14:textId="0B242A29" w:rsidR="001E7059" w:rsidRDefault="00263C62" w:rsidP="001E7059">
            <w:pPr>
              <w:pStyle w:val="ListParagraph"/>
              <w:numPr>
                <w:ilvl w:val="0"/>
                <w:numId w:val="6"/>
              </w:numPr>
            </w:pPr>
            <w:r>
              <w:t>Describes the election result using facts and figures.</w:t>
            </w:r>
          </w:p>
          <w:p w14:paraId="05721115" w14:textId="6D9714AC" w:rsidR="00976E7C" w:rsidRDefault="00976E7C" w:rsidP="001E7059">
            <w:pPr>
              <w:pStyle w:val="ListParagraph"/>
              <w:numPr>
                <w:ilvl w:val="0"/>
                <w:numId w:val="6"/>
              </w:numPr>
            </w:pPr>
            <w:r>
              <w:t>Describes what happened in your constituency.</w:t>
            </w:r>
          </w:p>
          <w:p w14:paraId="5800FD6C" w14:textId="05E0743E" w:rsidR="00976E7C" w:rsidRDefault="00976E7C" w:rsidP="001E7059">
            <w:pPr>
              <w:pStyle w:val="ListParagraph"/>
              <w:numPr>
                <w:ilvl w:val="0"/>
                <w:numId w:val="6"/>
              </w:numPr>
            </w:pPr>
            <w:r>
              <w:t>What the Government’s policies are.</w:t>
            </w:r>
          </w:p>
          <w:p w14:paraId="0ED818C9" w14:textId="7388E462" w:rsidR="00976E7C" w:rsidRPr="001E7059" w:rsidRDefault="00976E7C" w:rsidP="001E7059">
            <w:pPr>
              <w:pStyle w:val="ListParagraph"/>
              <w:numPr>
                <w:ilvl w:val="0"/>
                <w:numId w:val="6"/>
              </w:numPr>
            </w:pPr>
            <w:r>
              <w:t xml:space="preserve">How things </w:t>
            </w:r>
            <w:r w:rsidR="00793C22">
              <w:t>have changed in UK.</w:t>
            </w:r>
          </w:p>
          <w:p w14:paraId="5A88184C" w14:textId="5C0B6579" w:rsidR="00976E7C" w:rsidRDefault="00976E7C" w:rsidP="00793C22">
            <w:pPr>
              <w:rPr>
                <w:b/>
                <w:u w:val="single"/>
              </w:rPr>
            </w:pPr>
            <w:bookmarkStart w:id="0" w:name="_GoBack"/>
            <w:bookmarkEnd w:id="0"/>
          </w:p>
          <w:p w14:paraId="26D2B01D" w14:textId="14070D54" w:rsidR="00976E7C" w:rsidRDefault="00976E7C" w:rsidP="004D4D65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9" behindDoc="1" locked="0" layoutInCell="1" allowOverlap="1" wp14:anchorId="26A823E4" wp14:editId="285BDAD0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26035</wp:posOffset>
                  </wp:positionV>
                  <wp:extent cx="6572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1287" y="21287"/>
                      <wp:lineTo x="2128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36" t="30080" r="24188" b="51075"/>
                          <a:stretch/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9" behindDoc="1" locked="0" layoutInCell="1" allowOverlap="1" wp14:anchorId="144036F3" wp14:editId="4E51130D">
                  <wp:simplePos x="0" y="0"/>
                  <wp:positionH relativeFrom="column">
                    <wp:posOffset>1374775</wp:posOffset>
                  </wp:positionH>
                  <wp:positionV relativeFrom="paragraph">
                    <wp:posOffset>39370</wp:posOffset>
                  </wp:positionV>
                  <wp:extent cx="645795" cy="640080"/>
                  <wp:effectExtent l="0" t="0" r="1905" b="7620"/>
                  <wp:wrapTight wrapText="bothSides">
                    <wp:wrapPolygon edited="0">
                      <wp:start x="0" y="0"/>
                      <wp:lineTo x="0" y="21214"/>
                      <wp:lineTo x="21027" y="21214"/>
                      <wp:lineTo x="21027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81" t="29898" r="24043" b="51438"/>
                          <a:stretch/>
                        </pic:blipFill>
                        <pic:spPr bwMode="auto">
                          <a:xfrm>
                            <a:off x="0" y="0"/>
                            <a:ext cx="645795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932C08" w14:textId="0A299343" w:rsidR="00976E7C" w:rsidRDefault="00976E7C" w:rsidP="004D4D65">
            <w:pPr>
              <w:jc w:val="center"/>
              <w:rPr>
                <w:b/>
                <w:u w:val="single"/>
              </w:rPr>
            </w:pPr>
          </w:p>
          <w:p w14:paraId="505ED4ED" w14:textId="3A79140C" w:rsidR="00976E7C" w:rsidRDefault="00976E7C" w:rsidP="004D4D65">
            <w:pPr>
              <w:jc w:val="center"/>
              <w:rPr>
                <w:b/>
                <w:u w:val="single"/>
              </w:rPr>
            </w:pPr>
          </w:p>
          <w:p w14:paraId="747A4F7C" w14:textId="7A449414" w:rsidR="00976E7C" w:rsidRDefault="00976E7C" w:rsidP="004D4D65">
            <w:pPr>
              <w:jc w:val="center"/>
              <w:rPr>
                <w:b/>
                <w:u w:val="single"/>
              </w:rPr>
            </w:pPr>
          </w:p>
          <w:p w14:paraId="2EC9636B" w14:textId="373A0A78" w:rsidR="001E7059" w:rsidRDefault="001E7059" w:rsidP="00976E7C">
            <w:pPr>
              <w:jc w:val="center"/>
              <w:rPr>
                <w:b/>
                <w:u w:val="single"/>
              </w:rPr>
            </w:pPr>
          </w:p>
        </w:tc>
      </w:tr>
    </w:tbl>
    <w:p w14:paraId="1B2582A0" w14:textId="37218ADC" w:rsidR="00734D4E" w:rsidRDefault="00734D4E" w:rsidP="00980EBA">
      <w:pPr>
        <w:rPr>
          <w:b/>
          <w:u w:val="single"/>
        </w:rPr>
      </w:pPr>
    </w:p>
    <w:p w14:paraId="45B19BE9" w14:textId="203AAE7C" w:rsidR="001E7059" w:rsidRDefault="001E7059" w:rsidP="00980EBA">
      <w:pPr>
        <w:rPr>
          <w:b/>
          <w:u w:val="single"/>
        </w:rPr>
      </w:pPr>
    </w:p>
    <w:p w14:paraId="5E05F827" w14:textId="1CB2E2ED" w:rsidR="001E7059" w:rsidRDefault="001E7059" w:rsidP="00980EBA">
      <w:pPr>
        <w:rPr>
          <w:b/>
          <w:u w:val="single"/>
        </w:rPr>
      </w:pPr>
    </w:p>
    <w:p w14:paraId="7ED9C90B" w14:textId="52E2BA8E" w:rsidR="001E7059" w:rsidRDefault="001E7059" w:rsidP="00980EBA">
      <w:pPr>
        <w:rPr>
          <w:b/>
          <w:u w:val="single"/>
        </w:rPr>
      </w:pPr>
    </w:p>
    <w:sectPr w:rsidR="001E7059" w:rsidSect="001D1070">
      <w:footerReference w:type="default" r:id="rId28"/>
      <w:pgSz w:w="11906" w:h="16838"/>
      <w:pgMar w:top="567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63AF1" w14:textId="77777777" w:rsidR="00EC566F" w:rsidRDefault="00EC566F" w:rsidP="002E700C">
      <w:pPr>
        <w:spacing w:after="0" w:line="240" w:lineRule="auto"/>
      </w:pPr>
      <w:r>
        <w:separator/>
      </w:r>
    </w:p>
  </w:endnote>
  <w:endnote w:type="continuationSeparator" w:id="0">
    <w:p w14:paraId="2AC95D9B" w14:textId="77777777" w:rsidR="00EC566F" w:rsidRDefault="00EC566F" w:rsidP="002E700C">
      <w:pPr>
        <w:spacing w:after="0" w:line="240" w:lineRule="auto"/>
      </w:pPr>
      <w:r>
        <w:continuationSeparator/>
      </w:r>
    </w:p>
  </w:endnote>
  <w:endnote w:type="continuationNotice" w:id="1">
    <w:p w14:paraId="75BDD9EC" w14:textId="77777777" w:rsidR="00EC566F" w:rsidRDefault="00EC56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1E80E" w14:textId="4E662DD4" w:rsidR="002E700C" w:rsidRDefault="002E700C">
    <w:pPr>
      <w:pStyle w:val="Footer"/>
    </w:pPr>
    <w:r>
      <w:t xml:space="preserve">Follow us on Twitter for updates of Learning Opportunities. </w:t>
    </w:r>
    <w:r w:rsidR="00D90DFB">
      <w:t>@</w:t>
    </w:r>
    <w:proofErr w:type="spellStart"/>
    <w:r w:rsidR="00D90DFB">
      <w:t>LeithGeog</w:t>
    </w:r>
    <w:proofErr w:type="spellEnd"/>
    <w:r w:rsidR="00D90DFB">
      <w:t xml:space="preserve"> @</w:t>
    </w:r>
    <w:proofErr w:type="spellStart"/>
    <w:r w:rsidR="00D90DFB">
      <w:t>Leith</w:t>
    </w:r>
    <w:r w:rsidR="00AB3F84">
      <w:t>ModSt</w:t>
    </w:r>
    <w:proofErr w:type="spellEnd"/>
    <w:r w:rsidR="00AB3F84">
      <w:t xml:space="preserve"> @</w:t>
    </w:r>
    <w:proofErr w:type="spellStart"/>
    <w:r w:rsidR="00A76066">
      <w:t>Leith</w:t>
    </w:r>
    <w:r w:rsidR="003E16CF">
      <w:t>ACHistory</w:t>
    </w:r>
    <w:proofErr w:type="spellEnd"/>
  </w:p>
  <w:p w14:paraId="53BBB4E3" w14:textId="77777777" w:rsidR="002E700C" w:rsidRDefault="002E7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81B39" w14:textId="77777777" w:rsidR="00EC566F" w:rsidRDefault="00EC566F" w:rsidP="002E700C">
      <w:pPr>
        <w:spacing w:after="0" w:line="240" w:lineRule="auto"/>
      </w:pPr>
      <w:r>
        <w:separator/>
      </w:r>
    </w:p>
  </w:footnote>
  <w:footnote w:type="continuationSeparator" w:id="0">
    <w:p w14:paraId="4BAB7F0A" w14:textId="77777777" w:rsidR="00EC566F" w:rsidRDefault="00EC566F" w:rsidP="002E700C">
      <w:pPr>
        <w:spacing w:after="0" w:line="240" w:lineRule="auto"/>
      </w:pPr>
      <w:r>
        <w:continuationSeparator/>
      </w:r>
    </w:p>
  </w:footnote>
  <w:footnote w:type="continuationNotice" w:id="1">
    <w:p w14:paraId="5B1CBB49" w14:textId="77777777" w:rsidR="00EC566F" w:rsidRDefault="00EC56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41E3"/>
    <w:multiLevelType w:val="hybridMultilevel"/>
    <w:tmpl w:val="DE365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4A73D8"/>
    <w:multiLevelType w:val="hybridMultilevel"/>
    <w:tmpl w:val="CB30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B7C72"/>
    <w:multiLevelType w:val="hybridMultilevel"/>
    <w:tmpl w:val="F6A01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A2C8F"/>
    <w:multiLevelType w:val="hybridMultilevel"/>
    <w:tmpl w:val="4DAE5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B35024"/>
    <w:multiLevelType w:val="hybridMultilevel"/>
    <w:tmpl w:val="7E0CE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7476A"/>
    <w:multiLevelType w:val="hybridMultilevel"/>
    <w:tmpl w:val="DB248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70"/>
    <w:rsid w:val="0001433D"/>
    <w:rsid w:val="00065214"/>
    <w:rsid w:val="000758EA"/>
    <w:rsid w:val="0008649E"/>
    <w:rsid w:val="000948CE"/>
    <w:rsid w:val="000E6303"/>
    <w:rsid w:val="000E6961"/>
    <w:rsid w:val="001521E2"/>
    <w:rsid w:val="001C7495"/>
    <w:rsid w:val="001D1070"/>
    <w:rsid w:val="001D6AEE"/>
    <w:rsid w:val="001E7059"/>
    <w:rsid w:val="001F42A3"/>
    <w:rsid w:val="00204CAB"/>
    <w:rsid w:val="00250CB9"/>
    <w:rsid w:val="00257EAF"/>
    <w:rsid w:val="00263C62"/>
    <w:rsid w:val="00284A24"/>
    <w:rsid w:val="002C4846"/>
    <w:rsid w:val="002E33D4"/>
    <w:rsid w:val="002E700C"/>
    <w:rsid w:val="002F1242"/>
    <w:rsid w:val="003045C1"/>
    <w:rsid w:val="00325F1A"/>
    <w:rsid w:val="003A3A28"/>
    <w:rsid w:val="003E16CF"/>
    <w:rsid w:val="0043589A"/>
    <w:rsid w:val="004374D1"/>
    <w:rsid w:val="004D4D65"/>
    <w:rsid w:val="004F76DF"/>
    <w:rsid w:val="005376C3"/>
    <w:rsid w:val="005E12F5"/>
    <w:rsid w:val="0060308D"/>
    <w:rsid w:val="00665ED3"/>
    <w:rsid w:val="00734D4E"/>
    <w:rsid w:val="00753222"/>
    <w:rsid w:val="007707A4"/>
    <w:rsid w:val="00793C22"/>
    <w:rsid w:val="008073F1"/>
    <w:rsid w:val="00816F8C"/>
    <w:rsid w:val="00847461"/>
    <w:rsid w:val="00867895"/>
    <w:rsid w:val="00926019"/>
    <w:rsid w:val="00976E7C"/>
    <w:rsid w:val="00980EBA"/>
    <w:rsid w:val="00A76066"/>
    <w:rsid w:val="00A97AA4"/>
    <w:rsid w:val="00AB3F84"/>
    <w:rsid w:val="00AD7ECF"/>
    <w:rsid w:val="00B21E29"/>
    <w:rsid w:val="00BD3DD8"/>
    <w:rsid w:val="00C04F73"/>
    <w:rsid w:val="00C24D39"/>
    <w:rsid w:val="00C44057"/>
    <w:rsid w:val="00C813B4"/>
    <w:rsid w:val="00CB0EA5"/>
    <w:rsid w:val="00CB7E58"/>
    <w:rsid w:val="00CD3079"/>
    <w:rsid w:val="00D10B0D"/>
    <w:rsid w:val="00D27AD4"/>
    <w:rsid w:val="00D34BD0"/>
    <w:rsid w:val="00D90DFB"/>
    <w:rsid w:val="00DD26DB"/>
    <w:rsid w:val="00DE6E96"/>
    <w:rsid w:val="00E11443"/>
    <w:rsid w:val="00E135FA"/>
    <w:rsid w:val="00E22F9E"/>
    <w:rsid w:val="00E57D70"/>
    <w:rsid w:val="00E94A04"/>
    <w:rsid w:val="00EB2BA0"/>
    <w:rsid w:val="00EC566F"/>
    <w:rsid w:val="00F33F5E"/>
    <w:rsid w:val="00F86AEF"/>
    <w:rsid w:val="00FC1BB4"/>
    <w:rsid w:val="00FE1E5C"/>
    <w:rsid w:val="32C3B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BBCB"/>
  <w15:chartTrackingRefBased/>
  <w15:docId w15:val="{5C28632F-4216-4068-999E-D0F4F1F2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0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0C"/>
  </w:style>
  <w:style w:type="paragraph" w:styleId="Footer">
    <w:name w:val="footer"/>
    <w:basedOn w:val="Normal"/>
    <w:link w:val="FooterChar"/>
    <w:uiPriority w:val="99"/>
    <w:unhideWhenUsed/>
    <w:rsid w:val="002E7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0C"/>
  </w:style>
  <w:style w:type="paragraph" w:styleId="BalloonText">
    <w:name w:val="Balloon Text"/>
    <w:basedOn w:val="Normal"/>
    <w:link w:val="BalloonTextChar"/>
    <w:uiPriority w:val="99"/>
    <w:semiHidden/>
    <w:unhideWhenUsed/>
    <w:rsid w:val="0081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8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3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af6sSGo3tUKfacnke7-5xCXCq5UnO7tAt833LLq3z0NUNUE0T1lHNjhFMEQzUk9UT1pDS1VTN1ZQOC4u" TargetMode="External"/><Relationship Id="rId17" Type="http://schemas.openxmlformats.org/officeDocument/2006/relationships/hyperlink" Target="https://clickv.ie/w/SAam" TargetMode="External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hyperlink" Target="https://clickv.ie/w/J7am" TargetMode="External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footer" Target="footer1.xml"/><Relationship Id="rId10" Type="http://schemas.openxmlformats.org/officeDocument/2006/relationships/hyperlink" Target="mailto:number@ea.edin.sch.uk" TargetMode="External"/><Relationship Id="rId19" Type="http://schemas.openxmlformats.org/officeDocument/2006/relationships/hyperlink" Target="https://clickv.ie/w/wB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05f8bb1-1210-4478-bae7-044b502e7dd5" xsi:nil="true"/>
    <Is_Collaboration_Space_Locked xmlns="305f8bb1-1210-4478-bae7-044b502e7dd5" xsi:nil="true"/>
    <Self_Registration_Enabled xmlns="305f8bb1-1210-4478-bae7-044b502e7dd5" xsi:nil="true"/>
    <Teachers xmlns="305f8bb1-1210-4478-bae7-044b502e7dd5">
      <UserInfo>
        <DisplayName/>
        <AccountId xsi:nil="true"/>
        <AccountType/>
      </UserInfo>
    </Teachers>
    <Student_Groups xmlns="305f8bb1-1210-4478-bae7-044b502e7dd5">
      <UserInfo>
        <DisplayName/>
        <AccountId xsi:nil="true"/>
        <AccountType/>
      </UserInfo>
    </Student_Groups>
    <Distribution_Groups xmlns="305f8bb1-1210-4478-bae7-044b502e7dd5" xsi:nil="true"/>
    <Invited_Students xmlns="305f8bb1-1210-4478-bae7-044b502e7dd5" xsi:nil="true"/>
    <LMS_Mappings xmlns="305f8bb1-1210-4478-bae7-044b502e7dd5" xsi:nil="true"/>
    <Has_Teacher_Only_SectionGroup xmlns="305f8bb1-1210-4478-bae7-044b502e7dd5" xsi:nil="true"/>
    <Templates xmlns="305f8bb1-1210-4478-bae7-044b502e7dd5" xsi:nil="true"/>
    <CultureName xmlns="305f8bb1-1210-4478-bae7-044b502e7dd5" xsi:nil="true"/>
    <Invited_Teachers xmlns="305f8bb1-1210-4478-bae7-044b502e7dd5" xsi:nil="true"/>
    <TeamsChannelId xmlns="305f8bb1-1210-4478-bae7-044b502e7dd5" xsi:nil="true"/>
    <IsNotebookLocked xmlns="305f8bb1-1210-4478-bae7-044b502e7dd5" xsi:nil="true"/>
    <DefaultSectionNames xmlns="305f8bb1-1210-4478-bae7-044b502e7dd5" xsi:nil="true"/>
    <Self_Registration_Enabled0 xmlns="305f8bb1-1210-4478-bae7-044b502e7dd5" xsi:nil="true"/>
    <Math_Settings xmlns="305f8bb1-1210-4478-bae7-044b502e7dd5" xsi:nil="true"/>
    <Owner xmlns="305f8bb1-1210-4478-bae7-044b502e7dd5">
      <UserInfo>
        <DisplayName/>
        <AccountId xsi:nil="true"/>
        <AccountType/>
      </UserInfo>
    </Owner>
    <Students xmlns="305f8bb1-1210-4478-bae7-044b502e7dd5">
      <UserInfo>
        <DisplayName/>
        <AccountId xsi:nil="true"/>
        <AccountType/>
      </UserInfo>
    </Students>
    <NotebookType xmlns="305f8bb1-1210-4478-bae7-044b502e7dd5" xsi:nil="true"/>
    <FolderType xmlns="305f8bb1-1210-4478-bae7-044b502e7d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0D05CB7B716458ABD1A88B93CB2F9" ma:contentTypeVersion="35" ma:contentTypeDescription="Create a new document." ma:contentTypeScope="" ma:versionID="d9b6f88943574084bea5d07fef42b281">
  <xsd:schema xmlns:xsd="http://www.w3.org/2001/XMLSchema" xmlns:xs="http://www.w3.org/2001/XMLSchema" xmlns:p="http://schemas.microsoft.com/office/2006/metadata/properties" xmlns:ns3="f770b097-5220-45c1-b602-8a063764e948" xmlns:ns4="305f8bb1-1210-4478-bae7-044b502e7dd5" targetNamespace="http://schemas.microsoft.com/office/2006/metadata/properties" ma:root="true" ma:fieldsID="e884f94f0a71755f0f3e1e7e6ba8bbd7" ns3:_="" ns4:_="">
    <xsd:import namespace="f770b097-5220-45c1-b602-8a063764e948"/>
    <xsd:import namespace="305f8bb1-1210-4478-bae7-044b502e7dd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0b097-5220-45c1-b602-8a063764e94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f8bb1-1210-4478-bae7-044b502e7dd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7043B-A551-4956-B247-4778E547F096}">
  <ds:schemaRefs>
    <ds:schemaRef ds:uri="http://schemas.openxmlformats.org/package/2006/metadata/core-properties"/>
    <ds:schemaRef ds:uri="305f8bb1-1210-4478-bae7-044b502e7dd5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770b097-5220-45c1-b602-8a063764e94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F3DD93-1153-4F59-ACB3-56C1F99AF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DE43B-8345-401C-A7B2-5415815FD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0b097-5220-45c1-b602-8a063764e948"/>
    <ds:schemaRef ds:uri="305f8bb1-1210-4478-bae7-044b502e7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Hannay</dc:creator>
  <cp:keywords/>
  <dc:description/>
  <cp:lastModifiedBy>Nadia Steele</cp:lastModifiedBy>
  <cp:revision>2</cp:revision>
  <cp:lastPrinted>2020-03-17T15:49:00Z</cp:lastPrinted>
  <dcterms:created xsi:type="dcterms:W3CDTF">2020-03-17T16:46:00Z</dcterms:created>
  <dcterms:modified xsi:type="dcterms:W3CDTF">2020-03-17T16:46:00Z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0x0101002080D05CB7B716458ABD1A88B93CB2F9</vt:lpwstr>
  </property>
</Properties>
</file>