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424"/>
      </w:tblGrid>
      <w:tr w:rsidR="00DB18EB" w:rsidRPr="00841892" w:rsidTr="00984F1C">
        <w:trPr>
          <w:trHeight w:val="6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EB" w:rsidRPr="00D773B0" w:rsidRDefault="00DB18EB" w:rsidP="00984F1C">
            <w:pPr>
              <w:pStyle w:val="Title"/>
              <w:spacing w:line="256" w:lineRule="auto"/>
              <w:ind w:right="-58"/>
              <w:rPr>
                <w:sz w:val="38"/>
                <w:szCs w:val="22"/>
              </w:rPr>
            </w:pPr>
            <w:r w:rsidRPr="00D773B0">
              <w:rPr>
                <w:sz w:val="38"/>
                <w:szCs w:val="22"/>
              </w:rPr>
              <w:t>S</w:t>
            </w:r>
            <w:r w:rsidR="00FB22F2">
              <w:rPr>
                <w:sz w:val="38"/>
                <w:szCs w:val="22"/>
              </w:rPr>
              <w:t>1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18EB" w:rsidRPr="00633EEC" w:rsidRDefault="00FB22F2" w:rsidP="00984F1C">
            <w:pPr>
              <w:jc w:val="center"/>
              <w:rPr>
                <w:sz w:val="54"/>
                <w:szCs w:val="24"/>
              </w:rPr>
            </w:pPr>
            <w:r>
              <w:rPr>
                <w:b/>
                <w:sz w:val="52"/>
                <w:szCs w:val="24"/>
              </w:rPr>
              <w:t>Salmon/tuna</w:t>
            </w:r>
            <w:r w:rsidR="00DB18EB">
              <w:rPr>
                <w:b/>
                <w:sz w:val="52"/>
                <w:szCs w:val="24"/>
              </w:rPr>
              <w:t xml:space="preserve"> &amp; </w:t>
            </w:r>
            <w:r>
              <w:rPr>
                <w:b/>
                <w:sz w:val="52"/>
                <w:szCs w:val="24"/>
              </w:rPr>
              <w:t>vegetable</w:t>
            </w:r>
            <w:r w:rsidR="00DB18EB">
              <w:rPr>
                <w:b/>
                <w:sz w:val="52"/>
                <w:szCs w:val="24"/>
              </w:rPr>
              <w:t xml:space="preserve"> pasta</w:t>
            </w:r>
          </w:p>
        </w:tc>
      </w:tr>
    </w:tbl>
    <w:p w:rsidR="00DB18EB" w:rsidRPr="00442D96" w:rsidRDefault="00DB18EB" w:rsidP="00DB18EB">
      <w:pPr>
        <w:pStyle w:val="BodyText"/>
        <w:rPr>
          <w:szCs w:val="24"/>
          <w:lang w:eastAsia="en-GB"/>
        </w:rPr>
      </w:pPr>
    </w:p>
    <w:p w:rsidR="00DB18EB" w:rsidRPr="00442D96" w:rsidRDefault="00DB18EB" w:rsidP="00DB18EB">
      <w:pPr>
        <w:jc w:val="both"/>
        <w:rPr>
          <w:b/>
          <w:sz w:val="24"/>
          <w:szCs w:val="24"/>
          <w:u w:val="single"/>
        </w:rPr>
      </w:pPr>
      <w:r w:rsidRPr="00442D96">
        <w:rPr>
          <w:b/>
          <w:sz w:val="24"/>
          <w:szCs w:val="24"/>
          <w:u w:val="single"/>
        </w:rPr>
        <w:t xml:space="preserve">Success Criteria </w:t>
      </w:r>
    </w:p>
    <w:p w:rsidR="00DB18EB" w:rsidRDefault="00DB18EB" w:rsidP="00DB18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 use of the hob</w:t>
      </w:r>
    </w:p>
    <w:p w:rsidR="00DB18EB" w:rsidRDefault="00DB18EB" w:rsidP="00DB18EB">
      <w:pPr>
        <w:numPr>
          <w:ilvl w:val="0"/>
          <w:numId w:val="1"/>
        </w:numPr>
        <w:rPr>
          <w:sz w:val="24"/>
          <w:szCs w:val="24"/>
        </w:rPr>
      </w:pPr>
      <w:r w:rsidRPr="00442D96">
        <w:rPr>
          <w:sz w:val="24"/>
          <w:szCs w:val="24"/>
        </w:rPr>
        <w:t xml:space="preserve">Use our practical skills to make the </w:t>
      </w:r>
      <w:r>
        <w:rPr>
          <w:sz w:val="24"/>
          <w:szCs w:val="24"/>
        </w:rPr>
        <w:t>pasta</w:t>
      </w:r>
      <w:r w:rsidRPr="00442D96">
        <w:rPr>
          <w:sz w:val="24"/>
          <w:szCs w:val="24"/>
        </w:rPr>
        <w:t xml:space="preserve"> to a high standard </w:t>
      </w:r>
    </w:p>
    <w:p w:rsidR="00FB22F2" w:rsidRDefault="00FB22F2" w:rsidP="00DB18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health benefit of eating more oily fish</w:t>
      </w:r>
    </w:p>
    <w:p w:rsidR="00FB22F2" w:rsidRPr="00442D96" w:rsidRDefault="00FB22F2" w:rsidP="00DB18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health benefit of eating more fruit and vegetables</w:t>
      </w:r>
    </w:p>
    <w:p w:rsidR="00DB18EB" w:rsidRPr="00442D96" w:rsidRDefault="00DB18EB" w:rsidP="00DB18EB">
      <w:pPr>
        <w:ind w:left="360"/>
        <w:jc w:val="both"/>
        <w:rPr>
          <w:sz w:val="24"/>
          <w:szCs w:val="24"/>
        </w:rPr>
      </w:pPr>
    </w:p>
    <w:tbl>
      <w:tblPr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077"/>
        <w:gridCol w:w="2367"/>
        <w:gridCol w:w="3049"/>
        <w:gridCol w:w="2367"/>
      </w:tblGrid>
      <w:tr w:rsidR="00FB22F2" w:rsidRPr="00442D96" w:rsidTr="00FB22F2">
        <w:trPr>
          <w:gridAfter w:val="1"/>
          <w:wAfter w:w="2367" w:type="dxa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F2" w:rsidRPr="00442D96" w:rsidRDefault="00FB22F2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Oily fish choice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F2" w:rsidRPr="00442D96" w:rsidRDefault="00FB22F2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Vegetable choice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F2" w:rsidRPr="00442D96" w:rsidRDefault="00FB22F2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ingredients</w:t>
            </w:r>
          </w:p>
        </w:tc>
      </w:tr>
      <w:tr w:rsidR="00FB22F2" w:rsidRPr="00442D96" w:rsidTr="00FB22F2">
        <w:trPr>
          <w:gridAfter w:val="1"/>
          <w:wAfter w:w="2367" w:type="dxa"/>
          <w:trHeight w:val="1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2F2" w:rsidRDefault="00FB22F2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2F2" w:rsidRPr="00442D96" w:rsidRDefault="00FB22F2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2F2" w:rsidRPr="00442D96" w:rsidRDefault="00FB22F2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Sweetcorn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2F2" w:rsidRPr="001D40AB" w:rsidRDefault="00FB22F2" w:rsidP="00984F1C">
            <w:pPr>
              <w:rPr>
                <w:color w:val="000000"/>
              </w:rPr>
            </w:pPr>
          </w:p>
        </w:tc>
      </w:tr>
      <w:tr w:rsidR="00FB22F2" w:rsidRPr="00442D96" w:rsidTr="00FB22F2">
        <w:trPr>
          <w:trHeight w:val="187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tuna</w:t>
            </w:r>
          </w:p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50g </w:t>
            </w:r>
            <w:r>
              <w:rPr>
                <w:sz w:val="24"/>
                <w:szCs w:val="24"/>
              </w:rPr>
              <w:t>salmon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B22F2">
              <w:rPr>
                <w:sz w:val="18"/>
                <w:szCs w:val="24"/>
              </w:rPr>
              <w:t>florets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onions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Mushrooms</w:t>
            </w:r>
          </w:p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brocolli</w:t>
            </w:r>
            <w:proofErr w:type="spellEnd"/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Crème fraiche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chives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Pinch black pepper</w:t>
            </w:r>
          </w:p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 pasta</w:t>
            </w:r>
          </w:p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15ml oil</w:t>
            </w:r>
          </w:p>
        </w:tc>
        <w:tc>
          <w:tcPr>
            <w:tcW w:w="2367" w:type="dxa"/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B22F2" w:rsidRPr="00442D96" w:rsidTr="00FB22F2">
        <w:trPr>
          <w:gridAfter w:val="1"/>
          <w:wAfter w:w="2367" w:type="dxa"/>
          <w:trHeight w:val="187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2F2" w:rsidRPr="001D40AB" w:rsidRDefault="00FB22F2" w:rsidP="00FB22F2">
            <w:pPr>
              <w:rPr>
                <w:color w:val="000000"/>
              </w:rPr>
            </w:pPr>
          </w:p>
        </w:tc>
      </w:tr>
      <w:tr w:rsidR="00FB22F2" w:rsidRPr="00442D96" w:rsidTr="00FB22F2">
        <w:trPr>
          <w:gridAfter w:val="1"/>
          <w:wAfter w:w="2367" w:type="dxa"/>
          <w:trHeight w:val="187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2F2" w:rsidRPr="001D40AB" w:rsidRDefault="00FB22F2" w:rsidP="00FB22F2">
            <w:pPr>
              <w:rPr>
                <w:color w:val="000000"/>
              </w:rPr>
            </w:pPr>
          </w:p>
        </w:tc>
      </w:tr>
      <w:tr w:rsidR="00FB22F2" w:rsidRPr="00442D96" w:rsidTr="00FB22F2">
        <w:trPr>
          <w:gridAfter w:val="1"/>
          <w:wAfter w:w="2367" w:type="dxa"/>
          <w:trHeight w:val="341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2F2" w:rsidRPr="00442D96" w:rsidRDefault="00FB22F2" w:rsidP="00FB22F2">
            <w:pPr>
              <w:rPr>
                <w:sz w:val="24"/>
                <w:szCs w:val="24"/>
              </w:rPr>
            </w:pPr>
          </w:p>
        </w:tc>
      </w:tr>
      <w:tr w:rsidR="00FB22F2" w:rsidRPr="00442D96" w:rsidTr="00FB22F2">
        <w:trPr>
          <w:gridAfter w:val="1"/>
          <w:wAfter w:w="2367" w:type="dxa"/>
          <w:trHeight w:val="10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2F2" w:rsidRPr="00442D96" w:rsidRDefault="00FB22F2" w:rsidP="00FB22F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F2" w:rsidRPr="00442D96" w:rsidRDefault="00FB22F2" w:rsidP="00FB22F2">
            <w:pPr>
              <w:rPr>
                <w:sz w:val="24"/>
                <w:szCs w:val="24"/>
              </w:rPr>
            </w:pPr>
          </w:p>
        </w:tc>
      </w:tr>
    </w:tbl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</w:p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  <w:r w:rsidRPr="001D40AB">
        <w:rPr>
          <w:sz w:val="24"/>
          <w:szCs w:val="24"/>
        </w:rPr>
        <w:t>Method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</w:rPr>
        <w:t xml:space="preserve">Personal preparation. </w:t>
      </w:r>
    </w:p>
    <w:p w:rsidR="00FB22F2" w:rsidRPr="00FB22F2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u w:val="single"/>
          <w:lang w:val="en"/>
        </w:rPr>
        <w:t>Boil</w:t>
      </w:r>
      <w:r w:rsidRPr="001D40AB">
        <w:rPr>
          <w:sz w:val="24"/>
          <w:szCs w:val="24"/>
          <w:lang w:val="en"/>
        </w:rPr>
        <w:t xml:space="preserve"> water then cook the pasta for 10-12 minutes</w:t>
      </w:r>
    </w:p>
    <w:p w:rsidR="00FB22F2" w:rsidRPr="00FB22F2" w:rsidRDefault="00FB22F2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u w:val="single"/>
          <w:lang w:val="en"/>
        </w:rPr>
        <w:t>Chop</w:t>
      </w:r>
      <w:r w:rsidRPr="001D40AB">
        <w:rPr>
          <w:sz w:val="24"/>
          <w:szCs w:val="24"/>
          <w:lang w:val="en"/>
        </w:rPr>
        <w:t xml:space="preserve"> the </w:t>
      </w:r>
      <w:r>
        <w:rPr>
          <w:sz w:val="24"/>
          <w:szCs w:val="24"/>
          <w:lang w:val="en"/>
        </w:rPr>
        <w:t>vegetables</w:t>
      </w:r>
      <w:r w:rsidRPr="001D40AB">
        <w:rPr>
          <w:sz w:val="24"/>
          <w:szCs w:val="24"/>
          <w:lang w:val="en"/>
        </w:rPr>
        <w:t xml:space="preserve"> and </w:t>
      </w:r>
      <w:r>
        <w:rPr>
          <w:sz w:val="24"/>
          <w:szCs w:val="24"/>
          <w:lang w:val="en"/>
        </w:rPr>
        <w:t>gently fry in a separate pot.</w:t>
      </w:r>
      <w:r w:rsidRPr="001D40AB">
        <w:rPr>
          <w:sz w:val="24"/>
          <w:szCs w:val="24"/>
          <w:lang w:val="en"/>
        </w:rPr>
        <w:t xml:space="preserve"> </w:t>
      </w:r>
      <w:r w:rsidR="00DB18EB" w:rsidRPr="001D40AB">
        <w:rPr>
          <w:sz w:val="24"/>
          <w:szCs w:val="24"/>
          <w:lang w:val="en"/>
        </w:rPr>
        <w:t xml:space="preserve"> </w:t>
      </w:r>
    </w:p>
    <w:p w:rsidR="00DB18EB" w:rsidRPr="001D40AB" w:rsidRDefault="00FB22F2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  <w:lang w:val="en"/>
        </w:rPr>
        <w:t>T</w:t>
      </w:r>
      <w:r w:rsidR="00DB18EB" w:rsidRPr="001D40AB">
        <w:rPr>
          <w:sz w:val="24"/>
          <w:szCs w:val="24"/>
          <w:lang w:val="en"/>
        </w:rPr>
        <w:t>est</w:t>
      </w:r>
      <w:r>
        <w:rPr>
          <w:sz w:val="24"/>
          <w:szCs w:val="24"/>
          <w:lang w:val="en"/>
        </w:rPr>
        <w:t xml:space="preserve"> pasta</w:t>
      </w:r>
      <w:r w:rsidR="00DB18EB" w:rsidRPr="001D40AB">
        <w:rPr>
          <w:sz w:val="24"/>
          <w:szCs w:val="24"/>
          <w:lang w:val="en"/>
        </w:rPr>
        <w:t xml:space="preserve"> for readiness. </w:t>
      </w:r>
      <w:r w:rsidR="00DB18EB" w:rsidRPr="001D40AB">
        <w:rPr>
          <w:sz w:val="24"/>
          <w:szCs w:val="24"/>
          <w:u w:val="single"/>
          <w:lang w:val="en"/>
        </w:rPr>
        <w:t>Drain</w:t>
      </w:r>
      <w:r w:rsidR="00DB18EB" w:rsidRPr="001D40AB">
        <w:rPr>
          <w:sz w:val="24"/>
          <w:szCs w:val="24"/>
          <w:lang w:val="en"/>
        </w:rPr>
        <w:t xml:space="preserve"> well using a sieve.</w:t>
      </w:r>
      <w:r w:rsidR="00DB18EB" w:rsidRPr="001D40AB">
        <w:rPr>
          <w:sz w:val="24"/>
          <w:szCs w:val="24"/>
        </w:rPr>
        <w:t xml:space="preserve"> </w:t>
      </w:r>
    </w:p>
    <w:p w:rsidR="00DB18EB" w:rsidRPr="00A901BE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 </w:t>
      </w:r>
      <w:r w:rsidR="00FB22F2">
        <w:rPr>
          <w:sz w:val="24"/>
          <w:szCs w:val="24"/>
          <w:lang w:val="en"/>
        </w:rPr>
        <w:t>Add pasta to pot with cooked vegetables and add crème fraiche</w:t>
      </w:r>
      <w:r w:rsidR="00A901BE">
        <w:rPr>
          <w:sz w:val="24"/>
          <w:szCs w:val="24"/>
          <w:lang w:val="en"/>
        </w:rPr>
        <w:t>.</w:t>
      </w:r>
    </w:p>
    <w:p w:rsidR="00A901BE" w:rsidRPr="001D40AB" w:rsidRDefault="00A901BE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Stir well and garnish with chopped chives</w:t>
      </w:r>
      <w:bookmarkStart w:id="0" w:name="_GoBack"/>
      <w:bookmarkEnd w:id="0"/>
    </w:p>
    <w:p w:rsidR="00DB18EB" w:rsidRPr="00A901BE" w:rsidRDefault="00DB18EB" w:rsidP="00A901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901BE">
        <w:rPr>
          <w:sz w:val="24"/>
          <w:szCs w:val="24"/>
          <w:lang w:val="en"/>
        </w:rPr>
        <w:t xml:space="preserve">Place in a foil container and </w:t>
      </w:r>
      <w:r w:rsidRPr="00A901BE">
        <w:rPr>
          <w:sz w:val="24"/>
          <w:szCs w:val="24"/>
          <w:u w:val="single"/>
          <w:lang w:val="en"/>
        </w:rPr>
        <w:t>sprinkle</w:t>
      </w:r>
      <w:r w:rsidRPr="00A901BE">
        <w:rPr>
          <w:sz w:val="24"/>
          <w:szCs w:val="24"/>
          <w:lang w:val="en"/>
        </w:rPr>
        <w:t xml:space="preserve"> some black pepper on top. </w:t>
      </w: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CD6B39" w:rsidRDefault="00A901BE"/>
    <w:sectPr w:rsidR="00CD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EDA"/>
    <w:multiLevelType w:val="hybridMultilevel"/>
    <w:tmpl w:val="6E4A8CBE"/>
    <w:lvl w:ilvl="0" w:tplc="C674D6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D7FEA600"/>
    <w:lvl w:ilvl="0" w:tplc="BC0A4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BC"/>
    <w:rsid w:val="00296FBC"/>
    <w:rsid w:val="00394914"/>
    <w:rsid w:val="003E196B"/>
    <w:rsid w:val="00564187"/>
    <w:rsid w:val="005D13B2"/>
    <w:rsid w:val="00A901BE"/>
    <w:rsid w:val="00DB18EB"/>
    <w:rsid w:val="00F52610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FA7"/>
  <w15:chartTrackingRefBased/>
  <w15:docId w15:val="{8F823E94-C975-4975-BB0A-4358FB6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EB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18EB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18EB"/>
    <w:rPr>
      <w:rFonts w:ascii="Comic Sans MS" w:eastAsia="Times New Roman" w:hAnsi="Comic Sans MS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DB18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B18EB"/>
    <w:rPr>
      <w:rFonts w:ascii="Comic Sans MS" w:eastAsia="Times New Roman" w:hAnsi="Comic Sans M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B18EB"/>
    <w:rPr>
      <w:sz w:val="24"/>
    </w:rPr>
  </w:style>
  <w:style w:type="character" w:customStyle="1" w:styleId="BodyTextChar">
    <w:name w:val="Body Text Char"/>
    <w:basedOn w:val="DefaultParagraphFont"/>
    <w:link w:val="BodyText"/>
    <w:rsid w:val="00DB18EB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Method</vt:lpstr>
    </vt:vector>
  </TitlesOfParts>
  <Company>City of Edinburgh Council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5</cp:revision>
  <dcterms:created xsi:type="dcterms:W3CDTF">2019-12-19T14:51:00Z</dcterms:created>
  <dcterms:modified xsi:type="dcterms:W3CDTF">2020-03-10T12:52:00Z</dcterms:modified>
</cp:coreProperties>
</file>