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1C1F1" w14:textId="77777777" w:rsidR="008E18C7" w:rsidRPr="001D1070" w:rsidRDefault="008E18C7" w:rsidP="008E18C7">
      <w:pPr>
        <w:rPr>
          <w:b/>
          <w:bCs/>
          <w:sz w:val="28"/>
          <w:szCs w:val="28"/>
        </w:rPr>
      </w:pPr>
      <w:bookmarkStart w:id="0" w:name="_GoBack"/>
      <w:bookmarkEnd w:id="0"/>
      <w:r w:rsidRPr="32C3B7D7">
        <w:rPr>
          <w:b/>
          <w:bCs/>
          <w:sz w:val="28"/>
          <w:szCs w:val="28"/>
        </w:rPr>
        <w:t>S</w:t>
      </w:r>
      <w:r>
        <w:rPr>
          <w:b/>
          <w:bCs/>
          <w:sz w:val="28"/>
          <w:szCs w:val="28"/>
        </w:rPr>
        <w:t>2</w:t>
      </w:r>
      <w:r w:rsidRPr="32C3B7D7">
        <w:rPr>
          <w:b/>
          <w:bCs/>
          <w:sz w:val="28"/>
          <w:szCs w:val="28"/>
        </w:rPr>
        <w:t xml:space="preserve"> Social Subjects Leith Academy</w:t>
      </w:r>
    </w:p>
    <w:p w14:paraId="320A25B3" w14:textId="5A26D9ED" w:rsidR="008E18C7" w:rsidRPr="001D1070" w:rsidRDefault="008E18C7" w:rsidP="008E18C7">
      <w:pPr>
        <w:jc w:val="center"/>
        <w:rPr>
          <w:b/>
          <w:sz w:val="28"/>
          <w:u w:val="single"/>
        </w:rPr>
      </w:pPr>
      <w:r w:rsidRPr="001D1070">
        <w:rPr>
          <w:b/>
          <w:sz w:val="28"/>
          <w:u w:val="single"/>
        </w:rPr>
        <w:t>Suggested Learning Activities in the event of School Closure</w:t>
      </w:r>
      <w:r w:rsidR="00820266">
        <w:rPr>
          <w:b/>
          <w:sz w:val="28"/>
          <w:u w:val="single"/>
        </w:rPr>
        <w:t xml:space="preserve"> or Self Isolation</w:t>
      </w:r>
    </w:p>
    <w:p w14:paraId="4A551420" w14:textId="77777777" w:rsidR="008E18C7" w:rsidRPr="00C55DC1" w:rsidRDefault="008E18C7" w:rsidP="008E18C7">
      <w:pPr>
        <w:pStyle w:val="ListParagraph"/>
        <w:numPr>
          <w:ilvl w:val="0"/>
          <w:numId w:val="1"/>
        </w:numPr>
        <w:rPr>
          <w:szCs w:val="24"/>
        </w:rPr>
      </w:pPr>
      <w:r w:rsidRPr="00C55DC1">
        <w:rPr>
          <w:szCs w:val="24"/>
        </w:rPr>
        <w:t xml:space="preserve">Remember you have Social Subjects 3 hours a week in School time. Pick and choose which activities you want to focus on. Some tasks will take longer than others. </w:t>
      </w:r>
    </w:p>
    <w:p w14:paraId="3CF1F022" w14:textId="77777777" w:rsidR="008E18C7" w:rsidRPr="00C55DC1" w:rsidRDefault="008E18C7" w:rsidP="008E18C7">
      <w:pPr>
        <w:pStyle w:val="ListParagraph"/>
        <w:numPr>
          <w:ilvl w:val="0"/>
          <w:numId w:val="1"/>
        </w:numPr>
        <w:rPr>
          <w:szCs w:val="24"/>
        </w:rPr>
      </w:pPr>
      <w:r w:rsidRPr="00C55DC1">
        <w:rPr>
          <w:szCs w:val="24"/>
        </w:rPr>
        <w:t xml:space="preserve">Written tasks can be completed in your jotter. Some activities can be completed online. Please scan the QR codes with your phone or tablet to access suggested websites and Clickview videos.   </w:t>
      </w:r>
    </w:p>
    <w:p w14:paraId="28962065" w14:textId="501EAC2C" w:rsidR="008E18C7" w:rsidRPr="00C55DC1" w:rsidRDefault="008E18C7" w:rsidP="008E18C7">
      <w:pPr>
        <w:pStyle w:val="ListParagraph"/>
        <w:numPr>
          <w:ilvl w:val="0"/>
          <w:numId w:val="1"/>
        </w:numPr>
        <w:rPr>
          <w:szCs w:val="24"/>
        </w:rPr>
      </w:pPr>
      <w:r w:rsidRPr="00C55DC1">
        <w:rPr>
          <w:szCs w:val="24"/>
        </w:rPr>
        <w:t>Some tasks in the grid can be completed more than once</w:t>
      </w:r>
      <w:r w:rsidR="00F50CDF">
        <w:rPr>
          <w:szCs w:val="24"/>
        </w:rPr>
        <w:t>.</w:t>
      </w:r>
    </w:p>
    <w:p w14:paraId="22658694" w14:textId="77777777" w:rsidR="008E18C7" w:rsidRPr="00C55DC1" w:rsidRDefault="008E18C7" w:rsidP="008E18C7">
      <w:pPr>
        <w:pStyle w:val="ListParagraph"/>
        <w:numPr>
          <w:ilvl w:val="0"/>
          <w:numId w:val="1"/>
        </w:numPr>
        <w:rPr>
          <w:szCs w:val="24"/>
        </w:rPr>
      </w:pPr>
      <w:r w:rsidRPr="00C55DC1">
        <w:rPr>
          <w:szCs w:val="24"/>
        </w:rPr>
        <w:t xml:space="preserve">The Clickview playlists have several videos in their playlist. This list will be updated by your teacher. Some videos have interactive questions you can try and then get feedback on from your teacher. </w:t>
      </w:r>
    </w:p>
    <w:p w14:paraId="2BE8A4F9" w14:textId="471F0F3D" w:rsidR="008E18C7" w:rsidRPr="00C55DC1" w:rsidRDefault="008E18C7" w:rsidP="008E18C7">
      <w:pPr>
        <w:pStyle w:val="ListParagraph"/>
        <w:numPr>
          <w:ilvl w:val="0"/>
          <w:numId w:val="1"/>
        </w:numPr>
        <w:rPr>
          <w:szCs w:val="24"/>
        </w:rPr>
      </w:pPr>
      <w:r w:rsidRPr="00C55DC1">
        <w:rPr>
          <w:szCs w:val="24"/>
        </w:rPr>
        <w:t xml:space="preserve">Some tasks including Clickview require you to login with your Office 365 login. Remember this is your normal </w:t>
      </w:r>
      <w:r w:rsidRPr="00C55DC1">
        <w:rPr>
          <w:szCs w:val="24"/>
          <w:u w:val="single"/>
        </w:rPr>
        <w:t>login</w:t>
      </w:r>
      <w:hyperlink r:id="rId10" w:history="1">
        <w:r w:rsidRPr="00C55DC1">
          <w:rPr>
            <w:rStyle w:val="Hyperlink"/>
            <w:color w:val="auto"/>
            <w:szCs w:val="24"/>
          </w:rPr>
          <w:t>number@ea.edin.sch.uk</w:t>
        </w:r>
      </w:hyperlink>
      <w:r w:rsidRPr="00C55DC1">
        <w:rPr>
          <w:szCs w:val="24"/>
        </w:rPr>
        <w:t xml:space="preserve"> followed by your usual login password. </w:t>
      </w:r>
    </w:p>
    <w:tbl>
      <w:tblPr>
        <w:tblStyle w:val="TableGrid"/>
        <w:tblW w:w="0" w:type="auto"/>
        <w:tblLook w:val="04A0" w:firstRow="1" w:lastRow="0" w:firstColumn="1" w:lastColumn="0" w:noHBand="0" w:noVBand="1"/>
      </w:tblPr>
      <w:tblGrid>
        <w:gridCol w:w="3539"/>
        <w:gridCol w:w="2410"/>
        <w:gridCol w:w="1134"/>
        <w:gridCol w:w="3152"/>
      </w:tblGrid>
      <w:tr w:rsidR="008E18C7" w14:paraId="0C2B2326" w14:textId="77777777" w:rsidTr="00C2378D">
        <w:trPr>
          <w:trHeight w:val="554"/>
        </w:trPr>
        <w:tc>
          <w:tcPr>
            <w:tcW w:w="3539" w:type="dxa"/>
          </w:tcPr>
          <w:p w14:paraId="6AFF8B9E" w14:textId="36307D6E" w:rsidR="00C2378D" w:rsidRDefault="00C2378D" w:rsidP="00C2378D">
            <w:pPr>
              <w:rPr>
                <w:b/>
                <w:bCs/>
              </w:rPr>
            </w:pPr>
          </w:p>
          <w:p w14:paraId="46854E70" w14:textId="77777777" w:rsidR="00C2378D" w:rsidRDefault="00C2378D" w:rsidP="00C2378D">
            <w:pPr>
              <w:rPr>
                <w:b/>
                <w:bCs/>
              </w:rPr>
            </w:pPr>
          </w:p>
          <w:p w14:paraId="64E88466" w14:textId="689C12AC" w:rsidR="003E5EB4" w:rsidRDefault="003E5EB4" w:rsidP="00C2378D">
            <w:r w:rsidRPr="00C2378D">
              <w:rPr>
                <w:b/>
                <w:bCs/>
              </w:rPr>
              <w:t>Read an article in a newspaper about a country other than the UK</w:t>
            </w:r>
            <w:r>
              <w:t>. It can be from a print newspaper or an online newspaper.</w:t>
            </w:r>
          </w:p>
          <w:p w14:paraId="0F9B7FC4" w14:textId="03A6A641" w:rsidR="008E18C7" w:rsidRDefault="003E5EB4" w:rsidP="006638A9">
            <w:pPr>
              <w:pStyle w:val="ListParagraph"/>
              <w:numPr>
                <w:ilvl w:val="0"/>
                <w:numId w:val="2"/>
              </w:numPr>
            </w:pPr>
            <w:r>
              <w:t>Scan the QR code below</w:t>
            </w:r>
            <w:r w:rsidR="00F50CDF">
              <w:t xml:space="preserve"> or click the link </w:t>
            </w:r>
            <w:r>
              <w:t>to complete a report about what you have read.</w:t>
            </w:r>
          </w:p>
          <w:p w14:paraId="0FE3EC7E" w14:textId="75F1E882" w:rsidR="00F50CDF" w:rsidRDefault="0094222E" w:rsidP="00F50CDF">
            <w:hyperlink r:id="rId11" w:history="1">
              <w:r w:rsidR="00F50CDF">
                <w:rPr>
                  <w:rStyle w:val="Hyperlink"/>
                </w:rPr>
                <w:t>Click for Link to Form</w:t>
              </w:r>
            </w:hyperlink>
          </w:p>
          <w:p w14:paraId="6AD5FB46" w14:textId="05CFCC79" w:rsidR="00F50CDF" w:rsidRPr="001D1070" w:rsidRDefault="00F50CDF" w:rsidP="00F50CDF">
            <w:r>
              <w:rPr>
                <w:noProof/>
              </w:rPr>
              <w:drawing>
                <wp:anchor distT="0" distB="0" distL="114300" distR="114300" simplePos="0" relativeHeight="251691008" behindDoc="0" locked="0" layoutInCell="1" allowOverlap="1" wp14:anchorId="684DAEFA" wp14:editId="0C180F1F">
                  <wp:simplePos x="0" y="0"/>
                  <wp:positionH relativeFrom="column">
                    <wp:posOffset>223520</wp:posOffset>
                  </wp:positionH>
                  <wp:positionV relativeFrom="paragraph">
                    <wp:posOffset>174625</wp:posOffset>
                  </wp:positionV>
                  <wp:extent cx="495300" cy="495300"/>
                  <wp:effectExtent l="0" t="0" r="0" b="0"/>
                  <wp:wrapNone/>
                  <wp:docPr id="1" name="Picture 1" descr="C:\Users\9037259\AppData\Local\Microsoft\Windows\INetCache\Content.MSO\449C1C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37259\AppData\Local\Microsoft\Windows\INetCache\Content.MSO\449C1C67.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p>
        </w:tc>
        <w:tc>
          <w:tcPr>
            <w:tcW w:w="3544" w:type="dxa"/>
            <w:gridSpan w:val="2"/>
          </w:tcPr>
          <w:p w14:paraId="0901F6CB" w14:textId="77777777" w:rsidR="00C2378D" w:rsidRDefault="00AB3CE6" w:rsidP="00C2378D">
            <w:r>
              <w:t xml:space="preserve"> </w:t>
            </w:r>
            <w:r w:rsidR="00C2378D">
              <w:t>Look at the following information on Martin Luther King and complete:</w:t>
            </w:r>
          </w:p>
          <w:p w14:paraId="2B65882A" w14:textId="77777777" w:rsidR="00C2378D" w:rsidRDefault="00C2378D" w:rsidP="00C2378D">
            <w:pPr>
              <w:pStyle w:val="ListParagraph"/>
              <w:numPr>
                <w:ilvl w:val="0"/>
                <w:numId w:val="4"/>
              </w:numPr>
              <w:ind w:left="1022"/>
            </w:pPr>
            <w:r>
              <w:rPr>
                <w:rFonts w:ascii="TitilliumText25" w:hAnsi="TitilliumText25" w:cs="Helvetica"/>
                <w:noProof/>
                <w:color w:val="222222"/>
              </w:rPr>
              <w:drawing>
                <wp:anchor distT="0" distB="0" distL="114300" distR="114300" simplePos="0" relativeHeight="251679744" behindDoc="0" locked="0" layoutInCell="1" allowOverlap="1" wp14:anchorId="609D5101" wp14:editId="0E397992">
                  <wp:simplePos x="0" y="0"/>
                  <wp:positionH relativeFrom="column">
                    <wp:posOffset>22860</wp:posOffset>
                  </wp:positionH>
                  <wp:positionV relativeFrom="paragraph">
                    <wp:posOffset>59055</wp:posOffset>
                  </wp:positionV>
                  <wp:extent cx="379730" cy="379730"/>
                  <wp:effectExtent l="0" t="0" r="1270" b="1270"/>
                  <wp:wrapSquare wrapText="bothSides"/>
                  <wp:docPr id="8" name="Picture 8"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Preview of your QR Co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 </w:t>
            </w:r>
            <w:r w:rsidRPr="00FF3F3F">
              <w:rPr>
                <w:b/>
              </w:rPr>
              <w:t>fact-file about King</w:t>
            </w:r>
            <w:r>
              <w:t xml:space="preserve"> – who he was, where he lived, where he was educated…</w:t>
            </w:r>
          </w:p>
          <w:p w14:paraId="7125727F" w14:textId="77777777" w:rsidR="00C2378D" w:rsidRDefault="00C2378D" w:rsidP="00C2378D">
            <w:pPr>
              <w:pStyle w:val="ListParagraph"/>
              <w:numPr>
                <w:ilvl w:val="0"/>
                <w:numId w:val="4"/>
              </w:numPr>
              <w:ind w:left="1022"/>
            </w:pPr>
            <w:r>
              <w:rPr>
                <w:rFonts w:ascii="TitilliumText25" w:hAnsi="TitilliumText25" w:cs="Helvetica"/>
                <w:noProof/>
                <w:color w:val="222222"/>
              </w:rPr>
              <w:drawing>
                <wp:anchor distT="0" distB="0" distL="114300" distR="114300" simplePos="0" relativeHeight="251680768" behindDoc="0" locked="0" layoutInCell="1" allowOverlap="1" wp14:anchorId="4DF98039" wp14:editId="77B8EEA9">
                  <wp:simplePos x="0" y="0"/>
                  <wp:positionH relativeFrom="column">
                    <wp:posOffset>22860</wp:posOffset>
                  </wp:positionH>
                  <wp:positionV relativeFrom="paragraph">
                    <wp:posOffset>29986</wp:posOffset>
                  </wp:positionV>
                  <wp:extent cx="379730" cy="379730"/>
                  <wp:effectExtent l="0" t="0" r="1270" b="1270"/>
                  <wp:wrapSquare wrapText="bothSides"/>
                  <wp:docPr id="12" name="Picture 12" descr="Preview of your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Preview of your QR C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 </w:t>
            </w:r>
            <w:r w:rsidRPr="00FF3F3F">
              <w:rPr>
                <w:b/>
              </w:rPr>
              <w:t>newspaper report</w:t>
            </w:r>
            <w:r>
              <w:t xml:space="preserve"> about the March on Washington and the impact this had </w:t>
            </w:r>
          </w:p>
          <w:p w14:paraId="44A657AA" w14:textId="77777777" w:rsidR="00C2378D" w:rsidRDefault="00C2378D" w:rsidP="00C2378D">
            <w:pPr>
              <w:pStyle w:val="ListParagraph"/>
              <w:numPr>
                <w:ilvl w:val="0"/>
                <w:numId w:val="4"/>
              </w:numPr>
              <w:ind w:left="455"/>
            </w:pPr>
            <w:r>
              <w:t xml:space="preserve">A </w:t>
            </w:r>
            <w:r w:rsidRPr="00FF3F3F">
              <w:rPr>
                <w:b/>
              </w:rPr>
              <w:t>poster about the civil rights movement</w:t>
            </w:r>
            <w:r>
              <w:t xml:space="preserve"> (you may want to use some of King’s inspirational quotes) </w:t>
            </w:r>
          </w:p>
          <w:p w14:paraId="3C7DF365" w14:textId="77777777" w:rsidR="00C2378D" w:rsidRPr="00C2378D" w:rsidRDefault="0094222E" w:rsidP="00C2378D">
            <w:pPr>
              <w:rPr>
                <w:sz w:val="14"/>
              </w:rPr>
            </w:pPr>
            <w:hyperlink r:id="rId15" w:history="1">
              <w:r w:rsidR="00C2378D" w:rsidRPr="00C2378D">
                <w:rPr>
                  <w:rStyle w:val="Hyperlink"/>
                  <w:sz w:val="14"/>
                </w:rPr>
                <w:t>https://www.biography.com/activist/martin-luther-king-jr</w:t>
              </w:r>
            </w:hyperlink>
          </w:p>
          <w:p w14:paraId="064FD1E3" w14:textId="46EF2CFA" w:rsidR="008E18C7" w:rsidRPr="001D1070" w:rsidRDefault="0094222E" w:rsidP="00C2378D">
            <w:hyperlink r:id="rId16" w:history="1">
              <w:r w:rsidR="00C2378D" w:rsidRPr="00C2378D">
                <w:rPr>
                  <w:rStyle w:val="Hyperlink"/>
                  <w:sz w:val="14"/>
                </w:rPr>
                <w:t>https://clickv.ie/w/bDam</w:t>
              </w:r>
            </w:hyperlink>
          </w:p>
        </w:tc>
        <w:tc>
          <w:tcPr>
            <w:tcW w:w="3152" w:type="dxa"/>
          </w:tcPr>
          <w:p w14:paraId="3F3395BB" w14:textId="188901A8" w:rsidR="008E18C7" w:rsidRDefault="00E709B5" w:rsidP="00632666">
            <w:pPr>
              <w:jc w:val="center"/>
              <w:rPr>
                <w:b/>
              </w:rPr>
            </w:pPr>
            <w:r>
              <w:rPr>
                <w:b/>
              </w:rPr>
              <w:t>Human Rights Research</w:t>
            </w:r>
          </w:p>
          <w:p w14:paraId="77013906" w14:textId="53D75E95" w:rsidR="00BD07D1" w:rsidRPr="00AA6AB7" w:rsidRDefault="00E709B5" w:rsidP="00AA6AB7">
            <w:pPr>
              <w:pStyle w:val="TableContents"/>
              <w:rPr>
                <w:rFonts w:asciiTheme="minorHAnsi" w:hAnsiTheme="minorHAnsi" w:cstheme="minorHAnsi"/>
                <w:sz w:val="22"/>
              </w:rPr>
            </w:pPr>
            <w:r>
              <w:rPr>
                <w:noProof/>
              </w:rPr>
              <w:drawing>
                <wp:anchor distT="0" distB="0" distL="114300" distR="114300" simplePos="0" relativeHeight="251689984" behindDoc="1" locked="0" layoutInCell="1" allowOverlap="1" wp14:anchorId="7F959E25" wp14:editId="6D77A7D2">
                  <wp:simplePos x="0" y="0"/>
                  <wp:positionH relativeFrom="column">
                    <wp:posOffset>1058545</wp:posOffset>
                  </wp:positionH>
                  <wp:positionV relativeFrom="paragraph">
                    <wp:posOffset>1133475</wp:posOffset>
                  </wp:positionV>
                  <wp:extent cx="742950" cy="742950"/>
                  <wp:effectExtent l="0" t="0" r="0" b="0"/>
                  <wp:wrapTight wrapText="bothSides">
                    <wp:wrapPolygon edited="0">
                      <wp:start x="0" y="0"/>
                      <wp:lineTo x="0" y="21046"/>
                      <wp:lineTo x="21046" y="21046"/>
                      <wp:lineTo x="210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60912" t="30096" r="24326" b="51452"/>
                          <a:stretch/>
                        </pic:blipFill>
                        <pic:spPr bwMode="auto">
                          <a:xfrm>
                            <a:off x="0" y="0"/>
                            <a:ext cx="74295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78E9" w:rsidRPr="00636190">
              <w:rPr>
                <w:rFonts w:asciiTheme="minorHAnsi" w:hAnsiTheme="minorHAnsi" w:cstheme="minorHAnsi"/>
                <w:sz w:val="22"/>
              </w:rPr>
              <w:t xml:space="preserve">Use the information </w:t>
            </w:r>
            <w:r w:rsidR="00AA6AB7">
              <w:rPr>
                <w:rFonts w:asciiTheme="minorHAnsi" w:hAnsiTheme="minorHAnsi" w:cstheme="minorHAnsi"/>
                <w:sz w:val="22"/>
              </w:rPr>
              <w:t xml:space="preserve">on the Amnesty International website </w:t>
            </w:r>
            <w:r w:rsidR="001278E9" w:rsidRPr="00636190">
              <w:rPr>
                <w:rFonts w:asciiTheme="minorHAnsi" w:hAnsiTheme="minorHAnsi" w:cstheme="minorHAnsi"/>
                <w:sz w:val="22"/>
              </w:rPr>
              <w:t xml:space="preserve"> to </w:t>
            </w:r>
            <w:r w:rsidR="00AA6AB7">
              <w:rPr>
                <w:rFonts w:asciiTheme="minorHAnsi" w:hAnsiTheme="minorHAnsi" w:cstheme="minorHAnsi"/>
                <w:sz w:val="22"/>
              </w:rPr>
              <w:t>research human rights.</w:t>
            </w:r>
            <w:r w:rsidR="001278E9" w:rsidRPr="00636190">
              <w:rPr>
                <w:rFonts w:asciiTheme="minorHAnsi" w:hAnsiTheme="minorHAnsi" w:cstheme="minorHAnsi"/>
                <w:sz w:val="22"/>
              </w:rPr>
              <w:t xml:space="preserve">  You could create a powerpoint, a video, a poster.  </w:t>
            </w:r>
            <w:r w:rsidR="00AA6AB7">
              <w:rPr>
                <w:rFonts w:asciiTheme="minorHAnsi" w:hAnsiTheme="minorHAnsi" w:cstheme="minorHAnsi"/>
                <w:sz w:val="22"/>
              </w:rPr>
              <w:t>Consider what human rights are, examples of countries which break them, what Amnesty does, campaigns they are working on.</w:t>
            </w:r>
          </w:p>
          <w:p w14:paraId="6A8ADAD7" w14:textId="58C04AAF" w:rsidR="00636190" w:rsidRPr="00E709B5" w:rsidRDefault="0094222E" w:rsidP="001278E9">
            <w:pPr>
              <w:rPr>
                <w:sz w:val="20"/>
                <w:szCs w:val="20"/>
              </w:rPr>
            </w:pPr>
            <w:hyperlink r:id="rId18" w:history="1">
              <w:r w:rsidR="00E709B5" w:rsidRPr="00E709B5">
                <w:rPr>
                  <w:rStyle w:val="Hyperlink"/>
                  <w:sz w:val="20"/>
                  <w:szCs w:val="20"/>
                </w:rPr>
                <w:t>https://www.amnesty.org.uk/what-are-human-rights</w:t>
              </w:r>
            </w:hyperlink>
          </w:p>
          <w:p w14:paraId="6920034A" w14:textId="67EC2D18" w:rsidR="00E709B5" w:rsidRPr="00926019" w:rsidRDefault="00E709B5" w:rsidP="001278E9"/>
        </w:tc>
      </w:tr>
      <w:tr w:rsidR="00E234FD" w14:paraId="48FEB6E6" w14:textId="77777777" w:rsidTr="00B44916">
        <w:trPr>
          <w:trHeight w:val="523"/>
        </w:trPr>
        <w:tc>
          <w:tcPr>
            <w:tcW w:w="5949" w:type="dxa"/>
            <w:gridSpan w:val="2"/>
          </w:tcPr>
          <w:p w14:paraId="6E03D710" w14:textId="2CABAAC4" w:rsidR="00E234FD" w:rsidRDefault="00E234FD" w:rsidP="00632666">
            <w:pPr>
              <w:jc w:val="center"/>
              <w:rPr>
                <w:b/>
                <w:u w:val="single"/>
              </w:rPr>
            </w:pPr>
            <w:r>
              <w:rPr>
                <w:b/>
                <w:u w:val="single"/>
              </w:rPr>
              <w:t>Clickview Playlist</w:t>
            </w:r>
            <w:r w:rsidR="00FF0101">
              <w:rPr>
                <w:b/>
                <w:u w:val="single"/>
              </w:rPr>
              <w:t>s</w:t>
            </w:r>
          </w:p>
          <w:p w14:paraId="5626E39E" w14:textId="47DC2B23" w:rsidR="00E234FD" w:rsidRDefault="00E234FD" w:rsidP="00632666">
            <w:pPr>
              <w:rPr>
                <w:bCs/>
              </w:rPr>
            </w:pPr>
            <w:r>
              <w:rPr>
                <w:bCs/>
              </w:rPr>
              <w:t>Scan the links to subject playlists and choose a video to watch. Make notes in your jotter or submit answers to interactive questions if available</w:t>
            </w:r>
          </w:p>
          <w:p w14:paraId="3C23F846" w14:textId="6A036FC3" w:rsidR="00B44916" w:rsidRDefault="00E709B5" w:rsidP="00632666">
            <w:pPr>
              <w:jc w:val="center"/>
              <w:rPr>
                <w:b/>
                <w:bCs/>
              </w:rPr>
            </w:pPr>
            <w:r>
              <w:rPr>
                <w:noProof/>
              </w:rPr>
              <w:drawing>
                <wp:anchor distT="0" distB="0" distL="114300" distR="114300" simplePos="0" relativeHeight="251685888" behindDoc="1" locked="0" layoutInCell="1" allowOverlap="1" wp14:anchorId="17B6CC0A" wp14:editId="167CF8B2">
                  <wp:simplePos x="0" y="0"/>
                  <wp:positionH relativeFrom="column">
                    <wp:posOffset>2766695</wp:posOffset>
                  </wp:positionH>
                  <wp:positionV relativeFrom="paragraph">
                    <wp:posOffset>25400</wp:posOffset>
                  </wp:positionV>
                  <wp:extent cx="513080" cy="498475"/>
                  <wp:effectExtent l="0" t="0" r="1270" b="0"/>
                  <wp:wrapTight wrapText="bothSides">
                    <wp:wrapPolygon edited="0">
                      <wp:start x="0" y="0"/>
                      <wp:lineTo x="0" y="20637"/>
                      <wp:lineTo x="20851" y="20637"/>
                      <wp:lineTo x="208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l="60625" t="30276" r="24183" b="51272"/>
                          <a:stretch/>
                        </pic:blipFill>
                        <pic:spPr bwMode="auto">
                          <a:xfrm>
                            <a:off x="0" y="0"/>
                            <a:ext cx="513080" cy="498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86912" behindDoc="1" locked="0" layoutInCell="1" allowOverlap="1" wp14:anchorId="05E73A45" wp14:editId="48F39DDE">
                  <wp:simplePos x="0" y="0"/>
                  <wp:positionH relativeFrom="column">
                    <wp:posOffset>1499870</wp:posOffset>
                  </wp:positionH>
                  <wp:positionV relativeFrom="paragraph">
                    <wp:posOffset>92075</wp:posOffset>
                  </wp:positionV>
                  <wp:extent cx="419100" cy="419100"/>
                  <wp:effectExtent l="0" t="0" r="0" b="0"/>
                  <wp:wrapTight wrapText="bothSides">
                    <wp:wrapPolygon edited="0">
                      <wp:start x="0" y="0"/>
                      <wp:lineTo x="0" y="20618"/>
                      <wp:lineTo x="20618" y="20618"/>
                      <wp:lineTo x="20618" y="0"/>
                      <wp:lineTo x="0" y="0"/>
                    </wp:wrapPolygon>
                  </wp:wrapTight>
                  <wp:docPr id="3" name="Picture 3" descr="C:\Users\9037259\AppData\Local\Microsoft\Windows\INetCache\Content.MSO\CBBA33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037259\AppData\Local\Microsoft\Windows\INetCache\Content.MSO\CBBA33B9.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77696" behindDoc="1" locked="0" layoutInCell="1" allowOverlap="1" wp14:anchorId="137B77C8" wp14:editId="47045065">
                  <wp:simplePos x="0" y="0"/>
                  <wp:positionH relativeFrom="column">
                    <wp:posOffset>93345</wp:posOffset>
                  </wp:positionH>
                  <wp:positionV relativeFrom="paragraph">
                    <wp:posOffset>15875</wp:posOffset>
                  </wp:positionV>
                  <wp:extent cx="511175" cy="511175"/>
                  <wp:effectExtent l="0" t="0" r="3175" b="3175"/>
                  <wp:wrapTight wrapText="bothSides">
                    <wp:wrapPolygon edited="0">
                      <wp:start x="0" y="0"/>
                      <wp:lineTo x="0" y="20929"/>
                      <wp:lineTo x="20929" y="20929"/>
                      <wp:lineTo x="20929" y="0"/>
                      <wp:lineTo x="0" y="0"/>
                    </wp:wrapPolygon>
                  </wp:wrapTight>
                  <wp:docPr id="2" name="Picture 2" descr="C:\Users\9037259\AppData\Local\Microsoft\Windows\INetCache\Content.MSO\222D3E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37259\AppData\Local\Microsoft\Windows\INetCache\Content.MSO\222D3E2D.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D02A61" w14:textId="77777777" w:rsidR="00E709B5" w:rsidRDefault="00E709B5" w:rsidP="00B44916">
            <w:pPr>
              <w:rPr>
                <w:b/>
                <w:bCs/>
              </w:rPr>
            </w:pPr>
          </w:p>
          <w:p w14:paraId="7E3337B5" w14:textId="77777777" w:rsidR="00E709B5" w:rsidRDefault="00E709B5" w:rsidP="00B44916">
            <w:pPr>
              <w:rPr>
                <w:b/>
                <w:bCs/>
              </w:rPr>
            </w:pPr>
          </w:p>
          <w:p w14:paraId="68221344" w14:textId="01BA0FE5" w:rsidR="00E234FD" w:rsidRDefault="00B44916" w:rsidP="00B44916">
            <w:pPr>
              <w:rPr>
                <w:b/>
                <w:bCs/>
              </w:rPr>
            </w:pPr>
            <w:r w:rsidRPr="00B44916">
              <w:rPr>
                <w:b/>
                <w:bCs/>
              </w:rPr>
              <w:t xml:space="preserve">Geography         </w:t>
            </w:r>
            <w:r>
              <w:rPr>
                <w:b/>
                <w:bCs/>
              </w:rPr>
              <w:t xml:space="preserve">                </w:t>
            </w:r>
            <w:r w:rsidRPr="00B44916">
              <w:rPr>
                <w:b/>
                <w:bCs/>
              </w:rPr>
              <w:t xml:space="preserve">   History        </w:t>
            </w:r>
            <w:r w:rsidR="00E709B5" w:rsidRPr="00E709B5">
              <w:rPr>
                <w:b/>
                <w:bCs/>
                <w:sz w:val="20"/>
                <w:szCs w:val="20"/>
              </w:rPr>
              <w:t>Modern Studies</w:t>
            </w:r>
            <w:r w:rsidRPr="00B44916">
              <w:rPr>
                <w:b/>
                <w:bCs/>
              </w:rPr>
              <w:t xml:space="preserve">      </w:t>
            </w:r>
            <w:r>
              <w:rPr>
                <w:b/>
                <w:bCs/>
              </w:rPr>
              <w:t xml:space="preserve">   </w:t>
            </w:r>
          </w:p>
          <w:p w14:paraId="51F0CB96" w14:textId="20556095" w:rsidR="006E2DBC" w:rsidRPr="00E709B5" w:rsidRDefault="00E709B5" w:rsidP="00B44916">
            <w:pPr>
              <w:rPr>
                <w:sz w:val="16"/>
              </w:rPr>
            </w:pPr>
            <w:r w:rsidRPr="00E709B5">
              <w:rPr>
                <w:noProof/>
                <w:sz w:val="18"/>
                <w:szCs w:val="18"/>
              </w:rPr>
              <mc:AlternateContent>
                <mc:Choice Requires="wps">
                  <w:drawing>
                    <wp:anchor distT="45720" distB="45720" distL="114300" distR="114300" simplePos="0" relativeHeight="251682816" behindDoc="1" locked="0" layoutInCell="1" allowOverlap="1" wp14:anchorId="31FF0ED7" wp14:editId="142959EB">
                      <wp:simplePos x="0" y="0"/>
                      <wp:positionH relativeFrom="column">
                        <wp:posOffset>2280920</wp:posOffset>
                      </wp:positionH>
                      <wp:positionV relativeFrom="paragraph">
                        <wp:posOffset>83185</wp:posOffset>
                      </wp:positionV>
                      <wp:extent cx="1409700" cy="238125"/>
                      <wp:effectExtent l="0" t="0" r="0" b="9525"/>
                      <wp:wrapTight wrapText="bothSides">
                        <wp:wrapPolygon edited="0">
                          <wp:start x="0" y="0"/>
                          <wp:lineTo x="0" y="20736"/>
                          <wp:lineTo x="21308" y="20736"/>
                          <wp:lineTo x="2130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8125"/>
                              </a:xfrm>
                              <a:prstGeom prst="rect">
                                <a:avLst/>
                              </a:prstGeom>
                              <a:solidFill>
                                <a:srgbClr val="FFFFFF"/>
                              </a:solidFill>
                              <a:ln w="9525">
                                <a:noFill/>
                                <a:miter lim="800000"/>
                                <a:headEnd/>
                                <a:tailEnd/>
                              </a:ln>
                            </wps:spPr>
                            <wps:txbx>
                              <w:txbxContent>
                                <w:p w14:paraId="2FCBDC3F" w14:textId="1CD44009" w:rsidR="00E709B5" w:rsidRDefault="0094222E" w:rsidP="00E709B5">
                                  <w:pPr>
                                    <w:rPr>
                                      <w:sz w:val="18"/>
                                      <w:szCs w:val="18"/>
                                    </w:rPr>
                                  </w:pPr>
                                  <w:hyperlink r:id="rId22" w:history="1">
                                    <w:r w:rsidR="00E709B5" w:rsidRPr="00625707">
                                      <w:rPr>
                                        <w:rStyle w:val="Hyperlink"/>
                                        <w:sz w:val="18"/>
                                        <w:szCs w:val="18"/>
                                      </w:rPr>
                                      <w:t>https://clickv.ie/w/SDam</w:t>
                                    </w:r>
                                  </w:hyperlink>
                                </w:p>
                                <w:p w14:paraId="6F761712" w14:textId="284FEA17" w:rsidR="00E709B5" w:rsidRDefault="00E70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F0ED7" id="_x0000_t202" coordsize="21600,21600" o:spt="202" path="m,l,21600r21600,l21600,xe">
                      <v:stroke joinstyle="miter"/>
                      <v:path gradientshapeok="t" o:connecttype="rect"/>
                    </v:shapetype>
                    <v:shape id="Text Box 2" o:spid="_x0000_s1026" type="#_x0000_t202" style="position:absolute;margin-left:179.6pt;margin-top:6.55pt;width:111pt;height:18.7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BGIAIAAB0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" stroked="f">
                      <v:textbox>
                        <w:txbxContent>
                          <w:p w14:paraId="2FCBDC3F" w14:textId="1CD44009" w:rsidR="00E709B5" w:rsidRDefault="0094222E" w:rsidP="00E709B5">
                            <w:pPr>
                              <w:rPr>
                                <w:sz w:val="18"/>
                                <w:szCs w:val="18"/>
                              </w:rPr>
                            </w:pPr>
                            <w:hyperlink r:id="rId23" w:history="1">
                              <w:r w:rsidR="00E709B5" w:rsidRPr="00625707">
                                <w:rPr>
                                  <w:rStyle w:val="Hyperlink"/>
                                  <w:sz w:val="18"/>
                                  <w:szCs w:val="18"/>
                                </w:rPr>
                                <w:t>https://clickv.ie/w/SDam</w:t>
                              </w:r>
                            </w:hyperlink>
                          </w:p>
                          <w:p w14:paraId="6F761712" w14:textId="284FEA17" w:rsidR="00E709B5" w:rsidRDefault="00E709B5"/>
                        </w:txbxContent>
                      </v:textbox>
                      <w10:wrap type="tight"/>
                    </v:shape>
                  </w:pict>
                </mc:Fallback>
              </mc:AlternateContent>
            </w:r>
            <w:hyperlink r:id="rId24" w:history="1">
              <w:r w:rsidR="00C55DC1" w:rsidRPr="00E21D9F">
                <w:rPr>
                  <w:rStyle w:val="Hyperlink"/>
                  <w:b/>
                  <w:bCs/>
                  <w:sz w:val="16"/>
                </w:rPr>
                <w:t>https://clickv.ie/w/yCam</w:t>
              </w:r>
            </w:hyperlink>
            <w:r w:rsidR="00C55DC1">
              <w:rPr>
                <w:b/>
                <w:bCs/>
                <w:sz w:val="16"/>
              </w:rPr>
              <w:t xml:space="preserve">    </w:t>
            </w:r>
            <w:r w:rsidR="00185C4F">
              <w:rPr>
                <w:b/>
                <w:bCs/>
                <w:sz w:val="16"/>
              </w:rPr>
              <w:t xml:space="preserve"> </w:t>
            </w:r>
            <w:hyperlink r:id="rId25" w:tgtFrame="_blank" w:history="1">
              <w:r w:rsidR="00185C4F" w:rsidRPr="00185C4F">
                <w:rPr>
                  <w:rStyle w:val="Hyperlink"/>
                  <w:rFonts w:ascii="Calibri" w:hAnsi="Calibri" w:cs="Calibri"/>
                  <w:color w:val="954F72"/>
                  <w:sz w:val="16"/>
                  <w:bdr w:val="none" w:sz="0" w:space="0" w:color="auto" w:frame="1"/>
                  <w:shd w:val="clear" w:color="auto" w:fill="FFFFFF"/>
                </w:rPr>
                <w:t>https://clickv.ie/w/SCam</w:t>
              </w:r>
            </w:hyperlink>
          </w:p>
        </w:tc>
        <w:tc>
          <w:tcPr>
            <w:tcW w:w="4286" w:type="dxa"/>
            <w:gridSpan w:val="2"/>
          </w:tcPr>
          <w:p w14:paraId="14A860C5" w14:textId="137E5D66" w:rsidR="009D74C4" w:rsidRPr="009D74C4" w:rsidRDefault="00B44916" w:rsidP="009D74C4">
            <w:pPr>
              <w:rPr>
                <w:b/>
                <w:u w:val="single"/>
              </w:rPr>
            </w:pPr>
            <w:r>
              <w:rPr>
                <w:rFonts w:ascii="Calibri" w:hAnsi="Calibri" w:cs="Calibri"/>
                <w:noProof/>
                <w:color w:val="201F1E"/>
              </w:rPr>
              <w:drawing>
                <wp:anchor distT="0" distB="0" distL="114300" distR="114300" simplePos="0" relativeHeight="251676672" behindDoc="1" locked="0" layoutInCell="1" allowOverlap="1" wp14:anchorId="5BEB0CDD" wp14:editId="0BA97B02">
                  <wp:simplePos x="0" y="0"/>
                  <wp:positionH relativeFrom="column">
                    <wp:posOffset>1791042</wp:posOffset>
                  </wp:positionH>
                  <wp:positionV relativeFrom="paragraph">
                    <wp:posOffset>601394</wp:posOffset>
                  </wp:positionV>
                  <wp:extent cx="606425" cy="606425"/>
                  <wp:effectExtent l="0" t="0" r="3175" b="3175"/>
                  <wp:wrapTight wrapText="bothSides">
                    <wp:wrapPolygon edited="0">
                      <wp:start x="0" y="0"/>
                      <wp:lineTo x="0" y="21035"/>
                      <wp:lineTo x="21035" y="21035"/>
                      <wp:lineTo x="21035" y="0"/>
                      <wp:lineTo x="0" y="0"/>
                    </wp:wrapPolygon>
                  </wp:wrapTight>
                  <wp:docPr id="11" name="Picture 11" descr="C:\Users\9037259\AppData\Local\Microsoft\Windows\INetCache\Content.MSO\51F7A6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9037259\AppData\Local\Microsoft\Windows\INetCache\Content.MSO\51F7A691.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4FD">
              <w:rPr>
                <w:b/>
                <w:u w:val="single"/>
              </w:rPr>
              <w:t xml:space="preserve">RMPS </w:t>
            </w:r>
            <w:r w:rsidR="009D74C4">
              <w:rPr>
                <w:b/>
                <w:u w:val="single"/>
              </w:rPr>
              <w:t xml:space="preserve"> - </w:t>
            </w:r>
            <w:r w:rsidR="009D74C4">
              <w:rPr>
                <w:rFonts w:ascii="Calibri" w:hAnsi="Calibri" w:cs="Calibri"/>
                <w:color w:val="201F1E"/>
              </w:rPr>
              <w:t>Watch the video on Clickview on ‘What is Judaism ?’ Use the information on the film to create a powerpoint, poster or leaflet which explains the main beliefs in Judaism</w:t>
            </w:r>
          </w:p>
          <w:p w14:paraId="1A9513A6" w14:textId="71D1CD3F" w:rsidR="009D74C4" w:rsidRDefault="0094222E" w:rsidP="009D74C4">
            <w:pPr>
              <w:pStyle w:val="xmsonormal"/>
              <w:shd w:val="clear" w:color="auto" w:fill="FFFFFF"/>
              <w:spacing w:before="0" w:beforeAutospacing="0" w:after="0" w:afterAutospacing="0"/>
              <w:rPr>
                <w:rFonts w:ascii="Calibri" w:hAnsi="Calibri" w:cs="Calibri"/>
                <w:color w:val="201F1E"/>
                <w:sz w:val="22"/>
                <w:szCs w:val="22"/>
              </w:rPr>
            </w:pPr>
            <w:hyperlink r:id="rId27" w:tgtFrame="_blank" w:history="1">
              <w:r w:rsidR="009D74C4">
                <w:rPr>
                  <w:rStyle w:val="Hyperlink"/>
                  <w:rFonts w:ascii="Calibri" w:hAnsi="Calibri" w:cs="Calibri"/>
                  <w:color w:val="954F72"/>
                  <w:sz w:val="22"/>
                  <w:szCs w:val="22"/>
                  <w:bdr w:val="none" w:sz="0" w:space="0" w:color="auto" w:frame="1"/>
                </w:rPr>
                <w:t>https://clickv.ie/w/zBam</w:t>
              </w:r>
            </w:hyperlink>
          </w:p>
          <w:p w14:paraId="641F95FA" w14:textId="77777777" w:rsidR="009D74C4" w:rsidRDefault="009D74C4" w:rsidP="009D74C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DBF2517" w14:textId="247EBE6C" w:rsidR="009D74C4" w:rsidRDefault="009D74C4" w:rsidP="00632666">
            <w:pPr>
              <w:jc w:val="center"/>
              <w:rPr>
                <w:b/>
                <w:u w:val="single"/>
              </w:rPr>
            </w:pPr>
          </w:p>
        </w:tc>
      </w:tr>
      <w:tr w:rsidR="00636190" w14:paraId="6404C88D" w14:textId="77777777" w:rsidTr="00C2378D">
        <w:trPr>
          <w:trHeight w:val="554"/>
        </w:trPr>
        <w:tc>
          <w:tcPr>
            <w:tcW w:w="3539" w:type="dxa"/>
          </w:tcPr>
          <w:p w14:paraId="6EBB83B2" w14:textId="05774FDE" w:rsidR="00636190" w:rsidRPr="00841062" w:rsidRDefault="00057F70" w:rsidP="00636190">
            <w:pPr>
              <w:rPr>
                <w:b/>
                <w:bCs/>
              </w:rPr>
            </w:pPr>
            <w:r>
              <w:rPr>
                <w:b/>
                <w:bCs/>
              </w:rPr>
              <w:t xml:space="preserve">Geography </w:t>
            </w:r>
            <w:r w:rsidR="00636190" w:rsidRPr="00841062">
              <w:rPr>
                <w:b/>
                <w:bCs/>
              </w:rPr>
              <w:t>Country Profiles</w:t>
            </w:r>
          </w:p>
          <w:p w14:paraId="7F105497" w14:textId="657BC9C3" w:rsidR="00B85BD4" w:rsidRDefault="005C6282" w:rsidP="00636190">
            <w:pPr>
              <w:rPr>
                <w:bCs/>
              </w:rPr>
            </w:pPr>
            <w:r>
              <w:rPr>
                <w:bCs/>
              </w:rPr>
              <w:t xml:space="preserve">Use the websites below to make country profiles. Complete them as posters, </w:t>
            </w:r>
            <w:r w:rsidR="005E3B18">
              <w:rPr>
                <w:bCs/>
              </w:rPr>
              <w:t xml:space="preserve">powerpoints or notes in your jotter. Include flags, capital cities, statistics, maps, development indicators. </w:t>
            </w:r>
            <w:r w:rsidR="00546B56">
              <w:rPr>
                <w:bCs/>
              </w:rPr>
              <w:t>You could also research places to visit, popular food and famous people from the country.</w:t>
            </w:r>
          </w:p>
          <w:p w14:paraId="78E81764" w14:textId="3F60C301" w:rsidR="00636190" w:rsidRPr="006E2DBC" w:rsidRDefault="0094222E" w:rsidP="00636190">
            <w:pPr>
              <w:rPr>
                <w:sz w:val="18"/>
              </w:rPr>
            </w:pPr>
            <w:hyperlink r:id="rId28" w:history="1">
              <w:r w:rsidR="005C6282" w:rsidRPr="006E2DBC">
                <w:rPr>
                  <w:rStyle w:val="Hyperlink"/>
                  <w:sz w:val="18"/>
                </w:rPr>
                <w:t>https://data.worldbank.org/country</w:t>
              </w:r>
            </w:hyperlink>
          </w:p>
          <w:p w14:paraId="7E25CD02" w14:textId="0D160BCF" w:rsidR="005C6282" w:rsidRPr="006E2DBC" w:rsidRDefault="0094222E" w:rsidP="00636190">
            <w:pPr>
              <w:rPr>
                <w:sz w:val="18"/>
              </w:rPr>
            </w:pPr>
            <w:hyperlink r:id="rId29" w:history="1">
              <w:r w:rsidR="002D0F87" w:rsidRPr="006E2DBC">
                <w:rPr>
                  <w:rStyle w:val="Hyperlink"/>
                  <w:sz w:val="18"/>
                </w:rPr>
                <w:t>https://data.un.org/en/index.html</w:t>
              </w:r>
            </w:hyperlink>
          </w:p>
          <w:p w14:paraId="09E3656F" w14:textId="1D177C1E" w:rsidR="00636190" w:rsidRPr="001D6AEE" w:rsidRDefault="0017164E" w:rsidP="00E234FD">
            <w:pPr>
              <w:rPr>
                <w:bCs/>
              </w:rPr>
            </w:pPr>
            <w:r>
              <w:rPr>
                <w:bCs/>
                <w:noProof/>
              </w:rPr>
              <w:drawing>
                <wp:inline distT="0" distB="0" distL="0" distR="0" wp14:anchorId="5520DB4A" wp14:editId="140E15AE">
                  <wp:extent cx="422031" cy="422031"/>
                  <wp:effectExtent l="0" t="0" r="0" b="0"/>
                  <wp:docPr id="7" name="Picture 7" descr="C:\Users\9037259\AppData\Local\Microsoft\Windows\INetCache\Content.MSO\3C2BC4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37259\AppData\Local\Microsoft\Windows\INetCache\Content.MSO\3C2BC475.t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3704" cy="433704"/>
                          </a:xfrm>
                          <a:prstGeom prst="rect">
                            <a:avLst/>
                          </a:prstGeom>
                          <a:noFill/>
                          <a:ln>
                            <a:noFill/>
                          </a:ln>
                        </pic:spPr>
                      </pic:pic>
                    </a:graphicData>
                  </a:graphic>
                </wp:inline>
              </w:drawing>
            </w:r>
            <w:r w:rsidR="00413F73">
              <w:rPr>
                <w:bCs/>
                <w:noProof/>
              </w:rPr>
              <w:t xml:space="preserve">     </w:t>
            </w:r>
            <w:r w:rsidR="00413F73">
              <w:rPr>
                <w:bCs/>
                <w:noProof/>
              </w:rPr>
              <w:drawing>
                <wp:inline distT="0" distB="0" distL="0" distR="0" wp14:anchorId="790F34FE" wp14:editId="1B1ADBD9">
                  <wp:extent cx="448407" cy="448407"/>
                  <wp:effectExtent l="0" t="0" r="8890" b="8890"/>
                  <wp:docPr id="10" name="Picture 10" descr="C:\Users\9037259\AppData\Local\Microsoft\Windows\INetCache\Content.MSO\F03023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037259\AppData\Local\Microsoft\Windows\INetCache\Content.MSO\F030234B.tmp"/>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9875" cy="469875"/>
                          </a:xfrm>
                          <a:prstGeom prst="rect">
                            <a:avLst/>
                          </a:prstGeom>
                          <a:noFill/>
                          <a:ln>
                            <a:noFill/>
                          </a:ln>
                        </pic:spPr>
                      </pic:pic>
                    </a:graphicData>
                  </a:graphic>
                </wp:inline>
              </w:drawing>
            </w:r>
          </w:p>
        </w:tc>
        <w:tc>
          <w:tcPr>
            <w:tcW w:w="3544" w:type="dxa"/>
            <w:gridSpan w:val="2"/>
          </w:tcPr>
          <w:p w14:paraId="3588AE5A" w14:textId="3EABB1AD" w:rsidR="00F82CBD" w:rsidRPr="004E3297" w:rsidRDefault="00057F70" w:rsidP="00F82CBD">
            <w:pPr>
              <w:rPr>
                <w:i/>
              </w:rPr>
            </w:pPr>
            <w:r w:rsidRPr="00057F70">
              <w:rPr>
                <w:b/>
              </w:rPr>
              <w:t>HISTORY</w:t>
            </w:r>
            <w:r>
              <w:t xml:space="preserve"> </w:t>
            </w:r>
            <w:r w:rsidR="00F82CBD">
              <w:t xml:space="preserve">Watch the film </w:t>
            </w:r>
            <w:r w:rsidR="00F82CBD">
              <w:rPr>
                <w:i/>
              </w:rPr>
              <w:t xml:space="preserve">Testament of Youth. </w:t>
            </w:r>
            <w:r w:rsidR="00F82CBD">
              <w:t xml:space="preserve">Write a </w:t>
            </w:r>
            <w:r w:rsidR="00F82CBD" w:rsidRPr="004E3297">
              <w:rPr>
                <w:b/>
              </w:rPr>
              <w:t xml:space="preserve">report </w:t>
            </w:r>
            <w:r w:rsidR="00F82CBD">
              <w:t xml:space="preserve">explaining the </w:t>
            </w:r>
            <w:r w:rsidR="00F82CBD" w:rsidRPr="004E3297">
              <w:rPr>
                <w:b/>
              </w:rPr>
              <w:t xml:space="preserve">impact of </w:t>
            </w:r>
            <w:r w:rsidR="00F82CBD">
              <w:rPr>
                <w:b/>
              </w:rPr>
              <w:t xml:space="preserve">World War One </w:t>
            </w:r>
            <w:r w:rsidR="00F82CBD" w:rsidRPr="004E3297">
              <w:rPr>
                <w:b/>
              </w:rPr>
              <w:t>on women</w:t>
            </w:r>
            <w:r w:rsidR="00F82CBD">
              <w:t xml:space="preserve">. Use key words such as </w:t>
            </w:r>
            <w:r w:rsidR="00F82CBD" w:rsidRPr="004E3297">
              <w:rPr>
                <w:i/>
              </w:rPr>
              <w:t xml:space="preserve">munitions, </w:t>
            </w:r>
            <w:r w:rsidR="00F82CBD">
              <w:rPr>
                <w:i/>
              </w:rPr>
              <w:t xml:space="preserve">nursing, difficulties, </w:t>
            </w:r>
            <w:r w:rsidR="00F82CBD" w:rsidRPr="004E3297">
              <w:rPr>
                <w:i/>
              </w:rPr>
              <w:t>responsibility, sacrifice, danger, non-traditional, trauma</w:t>
            </w:r>
            <w:r w:rsidR="00F82CBD">
              <w:rPr>
                <w:i/>
              </w:rPr>
              <w:t>, loss</w:t>
            </w:r>
            <w:r w:rsidR="00F82CBD" w:rsidRPr="004E3297">
              <w:rPr>
                <w:i/>
              </w:rPr>
              <w:t xml:space="preserve">. </w:t>
            </w:r>
          </w:p>
          <w:p w14:paraId="5795936D" w14:textId="5F869080" w:rsidR="00F82CBD" w:rsidRDefault="00F82CBD" w:rsidP="00F82CBD">
            <w:r w:rsidRPr="004E3297">
              <w:rPr>
                <w:noProof/>
              </w:rPr>
              <w:drawing>
                <wp:anchor distT="0" distB="0" distL="114300" distR="114300" simplePos="0" relativeHeight="251667456" behindDoc="0" locked="0" layoutInCell="1" allowOverlap="1" wp14:anchorId="2B861762" wp14:editId="523BD4EE">
                  <wp:simplePos x="0" y="0"/>
                  <wp:positionH relativeFrom="column">
                    <wp:posOffset>460483</wp:posOffset>
                  </wp:positionH>
                  <wp:positionV relativeFrom="paragraph">
                    <wp:posOffset>115139</wp:posOffset>
                  </wp:positionV>
                  <wp:extent cx="759125" cy="758079"/>
                  <wp:effectExtent l="0" t="0" r="3175" b="4445"/>
                  <wp:wrapNone/>
                  <wp:docPr id="5134" name="Picture 12" descr="Preview of your QR Code">
                    <a:extLst xmlns:a="http://schemas.openxmlformats.org/drawingml/2006/main">
                      <a:ext uri="{FF2B5EF4-FFF2-40B4-BE49-F238E27FC236}">
                        <a16:creationId xmlns:a16="http://schemas.microsoft.com/office/drawing/2014/main" id="{97FB01CC-5734-4E84-829A-547C8E552D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4" name="Picture 12" descr="Preview of your QR Code">
                            <a:extLst>
                              <a:ext uri="{FF2B5EF4-FFF2-40B4-BE49-F238E27FC236}">
                                <a16:creationId xmlns:a16="http://schemas.microsoft.com/office/drawing/2014/main" id="{97FB01CC-5734-4E84-829A-547C8E552D8C}"/>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9125" cy="758079"/>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2045A98C" w14:textId="32AEFBAB" w:rsidR="00F82CBD" w:rsidRDefault="00F82CBD" w:rsidP="00F82CBD"/>
          <w:p w14:paraId="7DF9A476" w14:textId="6D273ECC" w:rsidR="006E2DBC" w:rsidRDefault="006E2DBC" w:rsidP="00F82CBD"/>
          <w:p w14:paraId="15A102BC" w14:textId="5CF2AC0E" w:rsidR="006E2DBC" w:rsidRDefault="006E2DBC" w:rsidP="00F82CBD"/>
          <w:p w14:paraId="64BF730B" w14:textId="1FAD64A9" w:rsidR="006E2DBC" w:rsidRDefault="006E2DBC" w:rsidP="00F82CBD"/>
          <w:p w14:paraId="59FB5DF1" w14:textId="79968EB0" w:rsidR="006E2DBC" w:rsidRDefault="006E2DBC" w:rsidP="00F82CBD"/>
          <w:p w14:paraId="73B71A47" w14:textId="09124616" w:rsidR="00636190" w:rsidRPr="00AA6AB7" w:rsidRDefault="0094222E" w:rsidP="00AA6AB7">
            <w:pPr>
              <w:rPr>
                <w:sz w:val="18"/>
              </w:rPr>
            </w:pPr>
            <w:hyperlink r:id="rId33" w:history="1">
              <w:r w:rsidR="006E2DBC" w:rsidRPr="006E2DBC">
                <w:rPr>
                  <w:rStyle w:val="Hyperlink"/>
                  <w:sz w:val="18"/>
                </w:rPr>
                <w:t>https://clickv.ie/w/RKZl</w:t>
              </w:r>
            </w:hyperlink>
          </w:p>
        </w:tc>
        <w:tc>
          <w:tcPr>
            <w:tcW w:w="3152" w:type="dxa"/>
          </w:tcPr>
          <w:p w14:paraId="52781685" w14:textId="09833198" w:rsidR="00636190" w:rsidRPr="006E2DBC" w:rsidRDefault="00D168B6" w:rsidP="006E2DBC">
            <w:pPr>
              <w:pStyle w:val="TableContents"/>
              <w:rPr>
                <w:rFonts w:asciiTheme="minorHAnsi" w:hAnsiTheme="minorHAnsi" w:cstheme="minorHAnsi"/>
                <w:sz w:val="22"/>
              </w:rPr>
            </w:pPr>
            <w:r w:rsidRPr="00057F70">
              <w:rPr>
                <w:b/>
                <w:noProof/>
              </w:rPr>
              <w:drawing>
                <wp:anchor distT="0" distB="0" distL="114300" distR="114300" simplePos="0" relativeHeight="251665408" behindDoc="0" locked="0" layoutInCell="1" allowOverlap="1" wp14:anchorId="2D2EFB12" wp14:editId="6CE16196">
                  <wp:simplePos x="0" y="0"/>
                  <wp:positionH relativeFrom="column">
                    <wp:posOffset>1288415</wp:posOffset>
                  </wp:positionH>
                  <wp:positionV relativeFrom="paragraph">
                    <wp:posOffset>1458595</wp:posOffset>
                  </wp:positionV>
                  <wp:extent cx="601980" cy="647700"/>
                  <wp:effectExtent l="0" t="0" r="7620" b="0"/>
                  <wp:wrapSquare wrapText="bothSides"/>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601980" cy="647700"/>
                          </a:xfrm>
                          <a:prstGeom prst="rect">
                            <a:avLst/>
                          </a:prstGeom>
                        </pic:spPr>
                      </pic:pic>
                    </a:graphicData>
                  </a:graphic>
                  <wp14:sizeRelH relativeFrom="margin">
                    <wp14:pctWidth>0</wp14:pctWidth>
                  </wp14:sizeRelH>
                  <wp14:sizeRelV relativeFrom="margin">
                    <wp14:pctHeight>0</wp14:pctHeight>
                  </wp14:sizeRelV>
                </wp:anchor>
              </w:drawing>
            </w:r>
            <w:r w:rsidR="00057F70" w:rsidRPr="00057F70">
              <w:rPr>
                <w:rFonts w:asciiTheme="minorHAnsi" w:hAnsiTheme="minorHAnsi" w:cstheme="minorHAnsi"/>
                <w:b/>
                <w:sz w:val="22"/>
              </w:rPr>
              <w:t>MOD STUDS</w:t>
            </w:r>
            <w:r w:rsidR="00057F70">
              <w:rPr>
                <w:rFonts w:asciiTheme="minorHAnsi" w:hAnsiTheme="minorHAnsi" w:cstheme="minorHAnsi"/>
                <w:sz w:val="22"/>
              </w:rPr>
              <w:t xml:space="preserve"> </w:t>
            </w:r>
            <w:r w:rsidR="00636190" w:rsidRPr="00636190">
              <w:rPr>
                <w:rFonts w:asciiTheme="minorHAnsi" w:hAnsiTheme="minorHAnsi" w:cstheme="minorHAnsi"/>
                <w:sz w:val="22"/>
              </w:rPr>
              <w:t xml:space="preserve">Watch this clip from Channel 4 news and use the information to </w:t>
            </w:r>
            <w:r w:rsidR="00636190" w:rsidRPr="003B6162">
              <w:rPr>
                <w:rFonts w:asciiTheme="minorHAnsi" w:hAnsiTheme="minorHAnsi" w:cstheme="minorHAnsi"/>
                <w:b/>
                <w:sz w:val="22"/>
              </w:rPr>
              <w:t>write a newspaper report</w:t>
            </w:r>
            <w:r w:rsidR="00636190" w:rsidRPr="00636190">
              <w:rPr>
                <w:rFonts w:asciiTheme="minorHAnsi" w:hAnsiTheme="minorHAnsi" w:cstheme="minorHAnsi"/>
                <w:sz w:val="22"/>
              </w:rPr>
              <w:t xml:space="preserve"> explaining to readers what the government has told people to do.  Your newspaper article should be 500-1000 words.  You could illustrate it with drawings or photographs.  Use newspapers or websites too.  </w:t>
            </w:r>
          </w:p>
        </w:tc>
      </w:tr>
    </w:tbl>
    <w:p w14:paraId="31DE7CB6" w14:textId="5D5E8384" w:rsidR="00E709B5" w:rsidRPr="00E709B5" w:rsidRDefault="00E709B5" w:rsidP="00C55DC1">
      <w:pPr>
        <w:rPr>
          <w:sz w:val="18"/>
          <w:szCs w:val="18"/>
        </w:rPr>
      </w:pPr>
    </w:p>
    <w:sectPr w:rsidR="00E709B5" w:rsidRPr="00E709B5" w:rsidSect="006D3C04">
      <w:footerReference w:type="defaul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AF69C" w14:textId="77777777" w:rsidR="008724AA" w:rsidRDefault="008724AA" w:rsidP="00AB3CE6">
      <w:pPr>
        <w:spacing w:after="0" w:line="240" w:lineRule="auto"/>
      </w:pPr>
      <w:r>
        <w:separator/>
      </w:r>
    </w:p>
  </w:endnote>
  <w:endnote w:type="continuationSeparator" w:id="0">
    <w:p w14:paraId="39ACD8F4" w14:textId="77777777" w:rsidR="008724AA" w:rsidRDefault="008724AA" w:rsidP="00AB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tilliumText25">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FDFB" w14:textId="4D9C7C34" w:rsidR="00B85BD4" w:rsidRDefault="00B85BD4" w:rsidP="00B85BD4">
    <w:pPr>
      <w:pStyle w:val="Footer"/>
    </w:pPr>
    <w:r>
      <w:t>Follow us on Twitter for updates of Learning Opportunities. @LeithGeog @LeithModSt @LeithACHistory</w:t>
    </w:r>
  </w:p>
  <w:p w14:paraId="3DC96B4A" w14:textId="674E9AFB" w:rsidR="00AB3CE6" w:rsidRDefault="00AB3CE6">
    <w:pPr>
      <w:pStyle w:val="Footer"/>
    </w:pPr>
  </w:p>
  <w:p w14:paraId="74EB65D5" w14:textId="77777777" w:rsidR="00AB3CE6" w:rsidRDefault="00AB3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949F" w14:textId="77777777" w:rsidR="008724AA" w:rsidRDefault="008724AA" w:rsidP="00AB3CE6">
      <w:pPr>
        <w:spacing w:after="0" w:line="240" w:lineRule="auto"/>
      </w:pPr>
      <w:r>
        <w:separator/>
      </w:r>
    </w:p>
  </w:footnote>
  <w:footnote w:type="continuationSeparator" w:id="0">
    <w:p w14:paraId="4E05E51C" w14:textId="77777777" w:rsidR="008724AA" w:rsidRDefault="008724AA" w:rsidP="00AB3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5E1"/>
    <w:multiLevelType w:val="hybridMultilevel"/>
    <w:tmpl w:val="6D70D6F8"/>
    <w:lvl w:ilvl="0" w:tplc="E0F47DEC">
      <w:numFmt w:val="bullet"/>
      <w:lvlText w:val="-"/>
      <w:lvlJc w:val="left"/>
      <w:pPr>
        <w:ind w:left="1118" w:hanging="360"/>
      </w:pPr>
      <w:rPr>
        <w:rFonts w:ascii="Calibri" w:eastAsiaTheme="minorHAnsi" w:hAnsi="Calibri" w:cs="Calibri" w:hint="default"/>
      </w:rPr>
    </w:lvl>
    <w:lvl w:ilvl="1" w:tplc="08090003" w:tentative="1">
      <w:start w:val="1"/>
      <w:numFmt w:val="bullet"/>
      <w:lvlText w:val="o"/>
      <w:lvlJc w:val="left"/>
      <w:pPr>
        <w:ind w:left="1838" w:hanging="360"/>
      </w:pPr>
      <w:rPr>
        <w:rFonts w:ascii="Courier New" w:hAnsi="Courier New" w:cs="Courier New" w:hint="default"/>
      </w:rPr>
    </w:lvl>
    <w:lvl w:ilvl="2" w:tplc="08090005" w:tentative="1">
      <w:start w:val="1"/>
      <w:numFmt w:val="bullet"/>
      <w:lvlText w:val=""/>
      <w:lvlJc w:val="left"/>
      <w:pPr>
        <w:ind w:left="2558" w:hanging="360"/>
      </w:pPr>
      <w:rPr>
        <w:rFonts w:ascii="Wingdings" w:hAnsi="Wingdings" w:hint="default"/>
      </w:rPr>
    </w:lvl>
    <w:lvl w:ilvl="3" w:tplc="08090001" w:tentative="1">
      <w:start w:val="1"/>
      <w:numFmt w:val="bullet"/>
      <w:lvlText w:val=""/>
      <w:lvlJc w:val="left"/>
      <w:pPr>
        <w:ind w:left="3278" w:hanging="360"/>
      </w:pPr>
      <w:rPr>
        <w:rFonts w:ascii="Symbol" w:hAnsi="Symbol" w:hint="default"/>
      </w:rPr>
    </w:lvl>
    <w:lvl w:ilvl="4" w:tplc="08090003" w:tentative="1">
      <w:start w:val="1"/>
      <w:numFmt w:val="bullet"/>
      <w:lvlText w:val="o"/>
      <w:lvlJc w:val="left"/>
      <w:pPr>
        <w:ind w:left="3998" w:hanging="360"/>
      </w:pPr>
      <w:rPr>
        <w:rFonts w:ascii="Courier New" w:hAnsi="Courier New" w:cs="Courier New" w:hint="default"/>
      </w:rPr>
    </w:lvl>
    <w:lvl w:ilvl="5" w:tplc="08090005" w:tentative="1">
      <w:start w:val="1"/>
      <w:numFmt w:val="bullet"/>
      <w:lvlText w:val=""/>
      <w:lvlJc w:val="left"/>
      <w:pPr>
        <w:ind w:left="4718" w:hanging="360"/>
      </w:pPr>
      <w:rPr>
        <w:rFonts w:ascii="Wingdings" w:hAnsi="Wingdings" w:hint="default"/>
      </w:rPr>
    </w:lvl>
    <w:lvl w:ilvl="6" w:tplc="08090001" w:tentative="1">
      <w:start w:val="1"/>
      <w:numFmt w:val="bullet"/>
      <w:lvlText w:val=""/>
      <w:lvlJc w:val="left"/>
      <w:pPr>
        <w:ind w:left="5438" w:hanging="360"/>
      </w:pPr>
      <w:rPr>
        <w:rFonts w:ascii="Symbol" w:hAnsi="Symbol" w:hint="default"/>
      </w:rPr>
    </w:lvl>
    <w:lvl w:ilvl="7" w:tplc="08090003" w:tentative="1">
      <w:start w:val="1"/>
      <w:numFmt w:val="bullet"/>
      <w:lvlText w:val="o"/>
      <w:lvlJc w:val="left"/>
      <w:pPr>
        <w:ind w:left="6158" w:hanging="360"/>
      </w:pPr>
      <w:rPr>
        <w:rFonts w:ascii="Courier New" w:hAnsi="Courier New" w:cs="Courier New" w:hint="default"/>
      </w:rPr>
    </w:lvl>
    <w:lvl w:ilvl="8" w:tplc="08090005" w:tentative="1">
      <w:start w:val="1"/>
      <w:numFmt w:val="bullet"/>
      <w:lvlText w:val=""/>
      <w:lvlJc w:val="left"/>
      <w:pPr>
        <w:ind w:left="6878" w:hanging="360"/>
      </w:pPr>
      <w:rPr>
        <w:rFonts w:ascii="Wingdings" w:hAnsi="Wingdings" w:hint="default"/>
      </w:rPr>
    </w:lvl>
  </w:abstractNum>
  <w:abstractNum w:abstractNumId="1" w15:restartNumberingAfterBreak="0">
    <w:nsid w:val="105F41E3"/>
    <w:multiLevelType w:val="hybridMultilevel"/>
    <w:tmpl w:val="DE36520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B4A73D8"/>
    <w:multiLevelType w:val="hybridMultilevel"/>
    <w:tmpl w:val="CB30A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A2C8F"/>
    <w:multiLevelType w:val="hybridMultilevel"/>
    <w:tmpl w:val="4DAE59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C7"/>
    <w:rsid w:val="00057F70"/>
    <w:rsid w:val="001278E9"/>
    <w:rsid w:val="0017164E"/>
    <w:rsid w:val="00185C4F"/>
    <w:rsid w:val="001A7FCD"/>
    <w:rsid w:val="0027046C"/>
    <w:rsid w:val="002D0F87"/>
    <w:rsid w:val="0030619D"/>
    <w:rsid w:val="003926F0"/>
    <w:rsid w:val="003B6162"/>
    <w:rsid w:val="003E5EB4"/>
    <w:rsid w:val="00413F73"/>
    <w:rsid w:val="00432FAD"/>
    <w:rsid w:val="00546B56"/>
    <w:rsid w:val="005C6282"/>
    <w:rsid w:val="005E3B18"/>
    <w:rsid w:val="00636190"/>
    <w:rsid w:val="006638A9"/>
    <w:rsid w:val="006D3C04"/>
    <w:rsid w:val="006E2DBC"/>
    <w:rsid w:val="00820266"/>
    <w:rsid w:val="00841062"/>
    <w:rsid w:val="008724AA"/>
    <w:rsid w:val="008E18C7"/>
    <w:rsid w:val="0094222E"/>
    <w:rsid w:val="009D74C4"/>
    <w:rsid w:val="00AA6AB7"/>
    <w:rsid w:val="00AB3CE6"/>
    <w:rsid w:val="00B44916"/>
    <w:rsid w:val="00B85BD4"/>
    <w:rsid w:val="00BD07D1"/>
    <w:rsid w:val="00C2378D"/>
    <w:rsid w:val="00C55DC1"/>
    <w:rsid w:val="00D168B6"/>
    <w:rsid w:val="00D2111A"/>
    <w:rsid w:val="00D63730"/>
    <w:rsid w:val="00E234FD"/>
    <w:rsid w:val="00E709B5"/>
    <w:rsid w:val="00F50CDF"/>
    <w:rsid w:val="00F82CBD"/>
    <w:rsid w:val="00FF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6DFDA"/>
  <w15:chartTrackingRefBased/>
  <w15:docId w15:val="{74B61C43-869F-4882-9B9D-1793A5B2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8C7"/>
    <w:rPr>
      <w:color w:val="0563C1" w:themeColor="hyperlink"/>
      <w:u w:val="single"/>
    </w:rPr>
  </w:style>
  <w:style w:type="paragraph" w:styleId="ListParagraph">
    <w:name w:val="List Paragraph"/>
    <w:basedOn w:val="Normal"/>
    <w:uiPriority w:val="34"/>
    <w:qFormat/>
    <w:rsid w:val="008E18C7"/>
    <w:pPr>
      <w:ind w:left="720"/>
      <w:contextualSpacing/>
    </w:pPr>
  </w:style>
  <w:style w:type="paragraph" w:styleId="BalloonText">
    <w:name w:val="Balloon Text"/>
    <w:basedOn w:val="Normal"/>
    <w:link w:val="BalloonTextChar"/>
    <w:uiPriority w:val="99"/>
    <w:semiHidden/>
    <w:unhideWhenUsed/>
    <w:rsid w:val="008E1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8C7"/>
    <w:rPr>
      <w:rFonts w:ascii="Segoe UI" w:hAnsi="Segoe UI" w:cs="Segoe UI"/>
      <w:sz w:val="18"/>
      <w:szCs w:val="18"/>
    </w:rPr>
  </w:style>
  <w:style w:type="paragraph" w:customStyle="1" w:styleId="TableContents">
    <w:name w:val="Table Contents"/>
    <w:basedOn w:val="Normal"/>
    <w:rsid w:val="001278E9"/>
    <w:pPr>
      <w:suppressLineNumbers/>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styleId="Header">
    <w:name w:val="header"/>
    <w:basedOn w:val="Normal"/>
    <w:link w:val="HeaderChar"/>
    <w:uiPriority w:val="99"/>
    <w:unhideWhenUsed/>
    <w:rsid w:val="00AB3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CE6"/>
  </w:style>
  <w:style w:type="paragraph" w:styleId="Footer">
    <w:name w:val="footer"/>
    <w:basedOn w:val="Normal"/>
    <w:link w:val="FooterChar"/>
    <w:uiPriority w:val="99"/>
    <w:unhideWhenUsed/>
    <w:rsid w:val="00AB3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CE6"/>
  </w:style>
  <w:style w:type="paragraph" w:customStyle="1" w:styleId="xmsonormal">
    <w:name w:val="x_msonormal"/>
    <w:basedOn w:val="Normal"/>
    <w:rsid w:val="009D74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55DC1"/>
    <w:rPr>
      <w:color w:val="605E5C"/>
      <w:shd w:val="clear" w:color="auto" w:fill="E1DFDD"/>
    </w:rPr>
  </w:style>
  <w:style w:type="character" w:styleId="FollowedHyperlink">
    <w:name w:val="FollowedHyperlink"/>
    <w:basedOn w:val="DefaultParagraphFont"/>
    <w:uiPriority w:val="99"/>
    <w:semiHidden/>
    <w:unhideWhenUsed/>
    <w:rsid w:val="00F50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9129">
      <w:bodyDiv w:val="1"/>
      <w:marLeft w:val="0"/>
      <w:marRight w:val="0"/>
      <w:marTop w:val="0"/>
      <w:marBottom w:val="0"/>
      <w:divBdr>
        <w:top w:val="none" w:sz="0" w:space="0" w:color="auto"/>
        <w:left w:val="none" w:sz="0" w:space="0" w:color="auto"/>
        <w:bottom w:val="none" w:sz="0" w:space="0" w:color="auto"/>
        <w:right w:val="none" w:sz="0" w:space="0" w:color="auto"/>
      </w:divBdr>
    </w:div>
    <w:div w:id="108233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amnesty.org.uk/what-are-human-rights"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clickv.ie/w/SCam" TargetMode="External"/><Relationship Id="rId33" Type="http://schemas.openxmlformats.org/officeDocument/2006/relationships/hyperlink" Target="https://clickv.ie/w/RKZl" TargetMode="External"/><Relationship Id="rId2" Type="http://schemas.openxmlformats.org/officeDocument/2006/relationships/customXml" Target="../customXml/item2.xml"/><Relationship Id="rId16" Type="http://schemas.openxmlformats.org/officeDocument/2006/relationships/hyperlink" Target="https://clickv.ie/w/bDam" TargetMode="External"/><Relationship Id="rId20" Type="http://schemas.openxmlformats.org/officeDocument/2006/relationships/image" Target="media/image6.png"/><Relationship Id="rId29" Type="http://schemas.openxmlformats.org/officeDocument/2006/relationships/hyperlink" Target="https://data.un.org/en/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af6sSGo3tUKfacnke7-5xCXCq5UnO7tAt833LLq3z0NUNVZXUkU1UUFUUDQ2SFhDQ0xWOFpXOVc0SS4u" TargetMode="External"/><Relationship Id="rId24" Type="http://schemas.openxmlformats.org/officeDocument/2006/relationships/hyperlink" Target="https://clickv.ie/w/yCam" TargetMode="External"/><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iography.com/activist/martin-luther-king-jr" TargetMode="External"/><Relationship Id="rId23" Type="http://schemas.openxmlformats.org/officeDocument/2006/relationships/hyperlink" Target="https://clickv.ie/w/SDam" TargetMode="External"/><Relationship Id="rId28" Type="http://schemas.openxmlformats.org/officeDocument/2006/relationships/hyperlink" Target="https://data.worldbank.org/country" TargetMode="External"/><Relationship Id="rId36" Type="http://schemas.openxmlformats.org/officeDocument/2006/relationships/fontTable" Target="fontTable.xml"/><Relationship Id="rId10" Type="http://schemas.openxmlformats.org/officeDocument/2006/relationships/hyperlink" Target="mailto:number@ea.edin.sch.uk" TargetMode="External"/><Relationship Id="rId19" Type="http://schemas.openxmlformats.org/officeDocument/2006/relationships/image" Target="media/image5.png"/><Relationship Id="rId31"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clickv.ie/w/SDam" TargetMode="External"/><Relationship Id="rId27" Type="http://schemas.openxmlformats.org/officeDocument/2006/relationships/hyperlink" Target="https://clickv.ie/w/zBam" TargetMode="External"/><Relationship Id="rId30" Type="http://schemas.openxmlformats.org/officeDocument/2006/relationships/image" Target="media/image9.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0D05CB7B716458ABD1A88B93CB2F9" ma:contentTypeVersion="35" ma:contentTypeDescription="Create a new document." ma:contentTypeScope="" ma:versionID="d9b6f88943574084bea5d07fef42b281">
  <xsd:schema xmlns:xsd="http://www.w3.org/2001/XMLSchema" xmlns:xs="http://www.w3.org/2001/XMLSchema" xmlns:p="http://schemas.microsoft.com/office/2006/metadata/properties" xmlns:ns3="f770b097-5220-45c1-b602-8a063764e948" xmlns:ns4="305f8bb1-1210-4478-bae7-044b502e7dd5" targetNamespace="http://schemas.microsoft.com/office/2006/metadata/properties" ma:root="true" ma:fieldsID="e884f94f0a71755f0f3e1e7e6ba8bbd7" ns3:_="" ns4:_="">
    <xsd:import namespace="f770b097-5220-45c1-b602-8a063764e948"/>
    <xsd:import namespace="305f8bb1-1210-4478-bae7-044b502e7dd5"/>
    <xsd:element name="properties">
      <xsd:complexType>
        <xsd:sequence>
          <xsd:element name="documentManagement">
            <xsd:complexType>
              <xsd:all>
                <xsd:element ref="ns3:SharedWithDetails" minOccurs="0"/>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Templates" minOccurs="0"/>
                <xsd:element ref="ns4:Self_Registration_Enabled0" minOccurs="0"/>
                <xsd:element ref="ns4:MediaServiceMetadata" minOccurs="0"/>
                <xsd:element ref="ns4:MediaServiceFastMetadata" minOccurs="0"/>
                <xsd:element ref="ns4:MediaServiceDateTaken" minOccurs="0"/>
                <xsd:element ref="ns4:MediaServiceAutoTags" minOccurs="0"/>
                <xsd:element ref="ns4:TeamsChannelI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0b097-5220-45c1-b602-8a063764e948"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5f8bb1-1210-4478-bae7-044b502e7dd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mplates" ma:index="27" nillable="true" ma:displayName="Templates" ma:internalName="Templates">
      <xsd:simpleType>
        <xsd:restriction base="dms:Note">
          <xsd:maxLength value="255"/>
        </xsd:restriction>
      </xsd:simpleType>
    </xsd:element>
    <xsd:element name="Self_Registration_Enabled0" ma:index="28" nillable="true" ma:displayName="Self Registration Enabled" ma:internalName="Self_Registration_Enabled0">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internalName="MediaServiceAutoTags" ma:readOnly="true">
      <xsd:simpleType>
        <xsd:restriction base="dms:Text"/>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305f8bb1-1210-4478-bae7-044b502e7dd5" xsi:nil="true"/>
    <Is_Collaboration_Space_Locked xmlns="305f8bb1-1210-4478-bae7-044b502e7dd5" xsi:nil="true"/>
    <Self_Registration_Enabled xmlns="305f8bb1-1210-4478-bae7-044b502e7dd5" xsi:nil="true"/>
    <Teachers xmlns="305f8bb1-1210-4478-bae7-044b502e7dd5">
      <UserInfo>
        <DisplayName/>
        <AccountId xsi:nil="true"/>
        <AccountType/>
      </UserInfo>
    </Teachers>
    <Student_Groups xmlns="305f8bb1-1210-4478-bae7-044b502e7dd5">
      <UserInfo>
        <DisplayName/>
        <AccountId xsi:nil="true"/>
        <AccountType/>
      </UserInfo>
    </Student_Groups>
    <Distribution_Groups xmlns="305f8bb1-1210-4478-bae7-044b502e7dd5" xsi:nil="true"/>
    <Invited_Students xmlns="305f8bb1-1210-4478-bae7-044b502e7dd5" xsi:nil="true"/>
    <LMS_Mappings xmlns="305f8bb1-1210-4478-bae7-044b502e7dd5" xsi:nil="true"/>
    <Has_Teacher_Only_SectionGroup xmlns="305f8bb1-1210-4478-bae7-044b502e7dd5" xsi:nil="true"/>
    <Templates xmlns="305f8bb1-1210-4478-bae7-044b502e7dd5" xsi:nil="true"/>
    <CultureName xmlns="305f8bb1-1210-4478-bae7-044b502e7dd5" xsi:nil="true"/>
    <Invited_Teachers xmlns="305f8bb1-1210-4478-bae7-044b502e7dd5" xsi:nil="true"/>
    <TeamsChannelId xmlns="305f8bb1-1210-4478-bae7-044b502e7dd5" xsi:nil="true"/>
    <IsNotebookLocked xmlns="305f8bb1-1210-4478-bae7-044b502e7dd5" xsi:nil="true"/>
    <DefaultSectionNames xmlns="305f8bb1-1210-4478-bae7-044b502e7dd5" xsi:nil="true"/>
    <Self_Registration_Enabled0 xmlns="305f8bb1-1210-4478-bae7-044b502e7dd5" xsi:nil="true"/>
    <Math_Settings xmlns="305f8bb1-1210-4478-bae7-044b502e7dd5" xsi:nil="true"/>
    <Owner xmlns="305f8bb1-1210-4478-bae7-044b502e7dd5">
      <UserInfo>
        <DisplayName/>
        <AccountId xsi:nil="true"/>
        <AccountType/>
      </UserInfo>
    </Owner>
    <Students xmlns="305f8bb1-1210-4478-bae7-044b502e7dd5">
      <UserInfo>
        <DisplayName/>
        <AccountId xsi:nil="true"/>
        <AccountType/>
      </UserInfo>
    </Students>
    <NotebookType xmlns="305f8bb1-1210-4478-bae7-044b502e7dd5" xsi:nil="true"/>
    <FolderType xmlns="305f8bb1-1210-4478-bae7-044b502e7dd5" xsi:nil="true"/>
  </documentManagement>
</p:properties>
</file>

<file path=customXml/itemProps1.xml><?xml version="1.0" encoding="utf-8"?>
<ds:datastoreItem xmlns:ds="http://schemas.openxmlformats.org/officeDocument/2006/customXml" ds:itemID="{E0BE3BE6-C399-4361-9F19-6F4049F8EAC1}">
  <ds:schemaRefs>
    <ds:schemaRef ds:uri="http://schemas.microsoft.com/sharepoint/v3/contenttype/forms"/>
  </ds:schemaRefs>
</ds:datastoreItem>
</file>

<file path=customXml/itemProps2.xml><?xml version="1.0" encoding="utf-8"?>
<ds:datastoreItem xmlns:ds="http://schemas.openxmlformats.org/officeDocument/2006/customXml" ds:itemID="{35A3DE73-7ACD-4250-BE58-A32363545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0b097-5220-45c1-b602-8a063764e948"/>
    <ds:schemaRef ds:uri="305f8bb1-1210-4478-bae7-044b502e7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5EA1B-DD6C-491E-80D0-7285064CE09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05f8bb1-1210-4478-bae7-044b502e7dd5"/>
    <ds:schemaRef ds:uri="f770b097-5220-45c1-b602-8a063764e94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Hannay</dc:creator>
  <cp:keywords/>
  <dc:description/>
  <cp:lastModifiedBy>Rachel Watson</cp:lastModifiedBy>
  <cp:revision>2</cp:revision>
  <cp:lastPrinted>2020-03-18T10:26:00Z</cp:lastPrinted>
  <dcterms:created xsi:type="dcterms:W3CDTF">2020-03-23T13:54:00Z</dcterms:created>
  <dcterms:modified xsi:type="dcterms:W3CDTF">2020-03-23T13:54:00Z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0x0101002080D05CB7B716458ABD1A88B93CB2F9</vt:lpwstr>
  </property>
</Properties>
</file>